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791B7" w14:textId="4D8ADFDC" w:rsidR="00CB5B62" w:rsidRPr="00F56C30" w:rsidRDefault="00F56C30" w:rsidP="00F56C30">
      <w:pPr>
        <w:ind w:left="-508" w:right="-1080"/>
        <w:jc w:val="lowKashida"/>
        <w:rPr>
          <w:rFonts w:cs="B Nazanin" w:hint="cs"/>
          <w:b/>
          <w:bCs/>
          <w:sz w:val="28"/>
          <w:szCs w:val="28"/>
          <w:rtl/>
          <w:lang w:bidi="fa-IR"/>
        </w:rPr>
      </w:pPr>
      <w:r w:rsidRPr="00F56C30">
        <w:rPr>
          <w:rFonts w:cs="B Nazanin" w:hint="cs"/>
          <w:b/>
          <w:bCs/>
          <w:sz w:val="44"/>
          <w:szCs w:val="44"/>
          <w:rtl/>
          <w:lang w:bidi="fa-IR"/>
        </w:rPr>
        <w:t>طرح پروپوزال</w:t>
      </w:r>
      <w:r w:rsidRPr="00F56C30">
        <w:rPr>
          <w:rFonts w:cs="Calibri" w:hint="cs"/>
          <w:b/>
          <w:bCs/>
          <w:sz w:val="44"/>
          <w:szCs w:val="44"/>
          <w:rtl/>
          <w:lang w:bidi="fa-IR"/>
        </w:rPr>
        <w:t xml:space="preserve"> </w:t>
      </w:r>
      <w:r>
        <w:rPr>
          <w:rFonts w:cs="Calibri" w:hint="cs"/>
          <w:b/>
          <w:bCs/>
          <w:sz w:val="28"/>
          <w:szCs w:val="28"/>
          <w:rtl/>
          <w:lang w:bidi="fa-IR"/>
        </w:rPr>
        <w:t xml:space="preserve">| </w:t>
      </w:r>
      <w:r w:rsidR="00CB5B62" w:rsidRPr="00F56C30">
        <w:rPr>
          <w:rFonts w:cs="B Nazanin" w:hint="cs"/>
          <w:b/>
          <w:bCs/>
          <w:sz w:val="28"/>
          <w:szCs w:val="28"/>
          <w:rtl/>
          <w:lang w:bidi="fa-IR"/>
        </w:rPr>
        <w:t>نام و نام خانوادگی:</w:t>
      </w:r>
      <w:r w:rsidR="00036E46">
        <w:rPr>
          <w:rFonts w:cs="B Nazanin"/>
          <w:b/>
          <w:bCs/>
          <w:sz w:val="28"/>
          <w:szCs w:val="28"/>
          <w:lang w:bidi="fa-IR"/>
        </w:rPr>
        <w:t xml:space="preserve"> </w:t>
      </w:r>
      <w:r w:rsidR="00036E46">
        <w:rPr>
          <w:rFonts w:cs="B Nazanin" w:hint="cs"/>
          <w:b/>
          <w:bCs/>
          <w:sz w:val="28"/>
          <w:szCs w:val="28"/>
          <w:rtl/>
          <w:lang w:bidi="fa-IR"/>
        </w:rPr>
        <w:t>امیرمحمد پوررستمی</w:t>
      </w:r>
    </w:p>
    <w:p w14:paraId="344F458A" w14:textId="77777777" w:rsidR="00F56C30" w:rsidRPr="00F56C30" w:rsidRDefault="00F56C30" w:rsidP="00F56C30">
      <w:pPr>
        <w:ind w:left="-508" w:right="-1080"/>
        <w:jc w:val="lowKashida"/>
        <w:rPr>
          <w:rFonts w:cs="B Nazanin"/>
          <w:sz w:val="28"/>
          <w:szCs w:val="28"/>
          <w:rtl/>
          <w:lang w:bidi="fa-IR"/>
        </w:rPr>
      </w:pPr>
    </w:p>
    <w:p w14:paraId="709B5EF0" w14:textId="53EA0449" w:rsidR="00F56C30" w:rsidRPr="00E75545" w:rsidRDefault="00F56C30" w:rsidP="00E75545">
      <w:pPr>
        <w:ind w:left="-508" w:right="-1080"/>
        <w:jc w:val="lowKashida"/>
        <w:rPr>
          <w:rFonts w:cs="B Nazanin"/>
          <w:sz w:val="28"/>
          <w:szCs w:val="28"/>
          <w:rtl/>
          <w:lang w:bidi="fa-IR"/>
        </w:rPr>
      </w:pPr>
      <w:r w:rsidRPr="00F56C30">
        <w:rPr>
          <w:rFonts w:cs="B Nazanin" w:hint="cs"/>
          <w:sz w:val="28"/>
          <w:szCs w:val="28"/>
          <w:rtl/>
          <w:lang w:bidi="fa-IR"/>
        </w:rPr>
        <w:t>۱. عنوان موضوع:</w:t>
      </w:r>
      <w:r w:rsidR="00E75545" w:rsidRPr="00E75545">
        <w:rPr>
          <w:rStyle w:val="Header"/>
          <w:rFonts w:ascii="Segoe UI" w:hAnsi="Segoe UI" w:cs="Segoe UI"/>
          <w:color w:val="F9FAFB"/>
          <w:shd w:val="clear" w:color="auto" w:fill="151517"/>
          <w:rtl/>
        </w:rPr>
        <w:t xml:space="preserve"> بررس</w:t>
      </w:r>
      <w:r w:rsidR="00E75545" w:rsidRPr="00E75545">
        <w:rPr>
          <w:rStyle w:val="Header"/>
          <w:rFonts w:ascii="Segoe UI" w:hAnsi="Segoe UI" w:cs="Segoe UI" w:hint="cs"/>
          <w:color w:val="F9FAFB"/>
          <w:shd w:val="clear" w:color="auto" w:fill="151517"/>
          <w:rtl/>
        </w:rPr>
        <w:t>ی</w:t>
      </w:r>
      <w:r w:rsidR="00E75545" w:rsidRPr="00E75545">
        <w:rPr>
          <w:rStyle w:val="Header"/>
          <w:rFonts w:ascii="Segoe UI" w:hAnsi="Segoe UI" w:cs="Segoe UI"/>
          <w:color w:val="F9FAFB"/>
          <w:shd w:val="clear" w:color="auto" w:fill="151517"/>
          <w:rtl/>
        </w:rPr>
        <w:t xml:space="preserve"> راهکارها</w:t>
      </w:r>
      <w:r w:rsidR="00E75545" w:rsidRPr="00E75545">
        <w:rPr>
          <w:rStyle w:val="Header"/>
          <w:rFonts w:ascii="Segoe UI" w:hAnsi="Segoe UI" w:cs="Segoe UI" w:hint="cs"/>
          <w:color w:val="F9FAFB"/>
          <w:shd w:val="clear" w:color="auto" w:fill="151517"/>
          <w:rtl/>
        </w:rPr>
        <w:t>ی</w:t>
      </w:r>
      <w:r w:rsidR="00E75545" w:rsidRPr="00E75545">
        <w:rPr>
          <w:rStyle w:val="Header"/>
          <w:rFonts w:ascii="Segoe UI" w:hAnsi="Segoe UI" w:cs="Segoe UI"/>
          <w:color w:val="F9FAFB"/>
          <w:shd w:val="clear" w:color="auto" w:fill="151517"/>
          <w:rtl/>
        </w:rPr>
        <w:t xml:space="preserve"> مهار فشار روان</w:t>
      </w:r>
      <w:r w:rsidR="00E75545" w:rsidRPr="00E75545">
        <w:rPr>
          <w:rStyle w:val="Header"/>
          <w:rFonts w:ascii="Segoe UI" w:hAnsi="Segoe UI" w:cs="Segoe UI" w:hint="cs"/>
          <w:color w:val="F9FAFB"/>
          <w:shd w:val="clear" w:color="auto" w:fill="151517"/>
          <w:rtl/>
        </w:rPr>
        <w:t>ی</w:t>
      </w:r>
      <w:r w:rsidR="00E75545" w:rsidRPr="00E75545">
        <w:rPr>
          <w:rStyle w:val="Header"/>
          <w:rFonts w:ascii="Segoe UI" w:hAnsi="Segoe UI" w:cs="Segoe UI"/>
          <w:color w:val="F9FAFB"/>
          <w:shd w:val="clear" w:color="auto" w:fill="151517"/>
          <w:rtl/>
        </w:rPr>
        <w:t xml:space="preserve"> ناش</w:t>
      </w:r>
      <w:r w:rsidR="00E75545" w:rsidRPr="00E75545">
        <w:rPr>
          <w:rStyle w:val="Header"/>
          <w:rFonts w:ascii="Segoe UI" w:hAnsi="Segoe UI" w:cs="Segoe UI" w:hint="cs"/>
          <w:color w:val="F9FAFB"/>
          <w:shd w:val="clear" w:color="auto" w:fill="151517"/>
          <w:rtl/>
        </w:rPr>
        <w:t>ی</w:t>
      </w:r>
      <w:r w:rsidR="00E75545" w:rsidRPr="00E75545">
        <w:rPr>
          <w:rStyle w:val="Header"/>
          <w:rFonts w:ascii="Segoe UI" w:hAnsi="Segoe UI" w:cs="Segoe UI"/>
          <w:color w:val="F9FAFB"/>
          <w:shd w:val="clear" w:color="auto" w:fill="151517"/>
          <w:rtl/>
        </w:rPr>
        <w:t xml:space="preserve"> از امتحانات در دانشآموزان</w:t>
      </w:r>
    </w:p>
    <w:p w14:paraId="6D041947" w14:textId="77777777" w:rsidR="00CB5B62" w:rsidRPr="00B92C08" w:rsidRDefault="00CB5B62" w:rsidP="00B92C08">
      <w:pPr>
        <w:ind w:left="-508" w:right="-1080"/>
        <w:jc w:val="lowKashida"/>
        <w:rPr>
          <w:rFonts w:cs="B Nazanin"/>
          <w:sz w:val="28"/>
          <w:szCs w:val="28"/>
          <w:rtl/>
          <w:lang w:bidi="fa-IR"/>
        </w:rPr>
      </w:pPr>
    </w:p>
    <w:p w14:paraId="3C5A5A5C" w14:textId="2569FC3D" w:rsidR="00B92C08" w:rsidRPr="00B92C08" w:rsidRDefault="00F56C30" w:rsidP="00B92C08">
      <w:pPr>
        <w:pStyle w:val="ds-markdown-paragraph"/>
        <w:shd w:val="clear" w:color="auto" w:fill="151517"/>
        <w:bidi/>
        <w:spacing w:before="240" w:beforeAutospacing="0" w:after="240" w:afterAutospacing="0"/>
        <w:rPr>
          <w:rFonts w:ascii="Segoe UI" w:hAnsi="Segoe UI" w:cs="B Nazanin"/>
          <w:color w:val="F9FAFB"/>
        </w:rPr>
      </w:pPr>
      <w:r w:rsidRPr="00B92C08">
        <w:rPr>
          <w:rFonts w:cs="B Nazanin" w:hint="cs"/>
          <w:sz w:val="28"/>
          <w:szCs w:val="28"/>
          <w:rtl/>
          <w:lang w:bidi="fa-IR"/>
        </w:rPr>
        <w:t>۲</w:t>
      </w:r>
      <w:r w:rsidR="00CB5B62" w:rsidRPr="00B92C08">
        <w:rPr>
          <w:rFonts w:cs="B Nazanin" w:hint="cs"/>
          <w:sz w:val="28"/>
          <w:szCs w:val="28"/>
          <w:rtl/>
          <w:lang w:bidi="fa-IR"/>
        </w:rPr>
        <w:t xml:space="preserve">. </w:t>
      </w:r>
      <w:r w:rsidR="00D16716" w:rsidRPr="00B92C08">
        <w:rPr>
          <w:rFonts w:cs="B Nazanin" w:hint="cs"/>
          <w:sz w:val="28"/>
          <w:szCs w:val="28"/>
          <w:rtl/>
          <w:lang w:bidi="fa-IR"/>
        </w:rPr>
        <w:t>شرح مختصر پژوهش و تعریف مسئله:</w:t>
      </w:r>
      <w:r w:rsidR="00B92C08" w:rsidRPr="00B92C08">
        <w:rPr>
          <w:rFonts w:ascii="Segoe UI" w:hAnsi="Segoe UI" w:cs="B Nazanin"/>
          <w:color w:val="F9FAFB"/>
        </w:rPr>
        <w:t xml:space="preserve"> </w:t>
      </w:r>
      <w:r w:rsidR="00B92C08" w:rsidRPr="00B92C08">
        <w:rPr>
          <w:rFonts w:ascii="Segoe UI" w:hAnsi="Segoe UI" w:cs="B Nazanin"/>
          <w:color w:val="F9FAFB"/>
        </w:rPr>
        <w:br/>
      </w:r>
      <w:r w:rsidR="00B92C08" w:rsidRPr="00B92C08">
        <w:rPr>
          <w:rFonts w:ascii="Segoe UI" w:hAnsi="Segoe UI" w:cs="B Nazanin"/>
          <w:color w:val="F9FAFB"/>
          <w:rtl/>
        </w:rPr>
        <w:t>امتحانات و دوره‌های ارزشیابی تحصیلی، به عنوان یکی از منابع اصلی استرس در محیط‌های آموزشی شناخته می‌شوند. فشار برای موفقیت، ترس از شکست، حجم زیاد دروس و محدودیت زمانی، همگی می‌توانند منجر به ایجاد سطوح بالایی از فشار روانی در دانش‌آموزان شوند. این فشار روانی نه تنها می‌تواند باعث اختلال در تمرکز، کاهش حافظه و افت عملکرد تحصیلی شود، بلکه در درازمدت تأثیرات منفی بر سلامت جسمی و روانی دانش‌آموزان بر جای می‌گذارد</w:t>
      </w:r>
      <w:r w:rsidR="00B92C08" w:rsidRPr="00B92C08">
        <w:rPr>
          <w:rFonts w:ascii="Segoe UI" w:hAnsi="Segoe UI" w:cs="B Nazanin"/>
          <w:color w:val="F9FAFB"/>
        </w:rPr>
        <w:t>.</w:t>
      </w:r>
    </w:p>
    <w:p w14:paraId="714955B5" w14:textId="77777777" w:rsidR="00B92C08" w:rsidRPr="00B92C08" w:rsidRDefault="00B92C08" w:rsidP="00B92C08">
      <w:pPr>
        <w:pStyle w:val="ds-markdown-paragraph"/>
        <w:shd w:val="clear" w:color="auto" w:fill="151517"/>
        <w:bidi/>
        <w:spacing w:before="240" w:beforeAutospacing="0" w:after="240" w:afterAutospacing="0"/>
        <w:rPr>
          <w:rFonts w:ascii="Segoe UI" w:hAnsi="Segoe UI" w:cs="B Nazanin"/>
          <w:color w:val="F9FAFB"/>
        </w:rPr>
      </w:pPr>
      <w:r w:rsidRPr="00B92C08">
        <w:rPr>
          <w:rFonts w:ascii="Segoe UI" w:hAnsi="Segoe UI" w:cs="B Nazanin"/>
          <w:color w:val="F9FAFB"/>
          <w:rtl/>
        </w:rPr>
        <w:t>با وجود شناخته‌شده بودن این مسئله، این سوال اساسی مطرح است که</w:t>
      </w:r>
      <w:r w:rsidRPr="00B92C08">
        <w:rPr>
          <w:rFonts w:ascii="Cambria" w:hAnsi="Cambria" w:cs="Cambria" w:hint="cs"/>
          <w:color w:val="F9FAFB"/>
          <w:rtl/>
        </w:rPr>
        <w:t> </w:t>
      </w:r>
      <w:r w:rsidRPr="00B92C08">
        <w:rPr>
          <w:rStyle w:val="Strong"/>
          <w:rFonts w:ascii="Segoe UI" w:hAnsi="Segoe UI" w:cs="B Nazanin"/>
          <w:color w:val="F9FAFB"/>
          <w:rtl/>
        </w:rPr>
        <w:t>دانش‌آموزان به طور مشخص از چه راهکارها و مکانیسم‌هایی برای مهار این فشار روانی استفاده می‌کنند؟</w:t>
      </w:r>
      <w:r w:rsidRPr="00B92C08">
        <w:rPr>
          <w:rFonts w:ascii="Cambria" w:hAnsi="Cambria" w:cs="Cambria" w:hint="cs"/>
          <w:color w:val="F9FAFB"/>
          <w:rtl/>
        </w:rPr>
        <w:t> </w:t>
      </w:r>
      <w:r w:rsidRPr="00B92C08">
        <w:rPr>
          <w:rFonts w:ascii="Segoe UI" w:hAnsi="Segoe UI" w:cs="B Nazanin"/>
          <w:color w:val="F9FAFB"/>
          <w:rtl/>
        </w:rPr>
        <w:t>آیا این راهکارها صرفاً واکنش‌های لحظه‌ای و هیجان‌مدار هستند یا شامل راهبردهای مسئله‌مدار و مؤثر نیز می‌شوند؟ شناسایی این راهکارها اولین گام ضروری برای طراحی برنامه‌های آموزشی و حمایتی هدفمند است تا به دانش‌آموزان کمک کند با کارآمدی بیشتری با چالش‌های دوران امتحانات روبرو شوند. بنابراین، این پژوهش به دنبال آن است تا به طور مستقیم به این مسئله بپردازد که راهکارهای مهار فشار روانی ناشی از امتحانات در بین دانش‌آموزان کدام‌اند</w:t>
      </w:r>
    </w:p>
    <w:p w14:paraId="42661BF6" w14:textId="31FF352A" w:rsidR="00D16716" w:rsidRPr="00F56C30" w:rsidRDefault="00CE72E8" w:rsidP="00B92C08">
      <w:pPr>
        <w:ind w:left="-508" w:right="-1080"/>
        <w:jc w:val="lowKashida"/>
        <w:rPr>
          <w:rFonts w:cs="B Nazanin" w:hint="cs"/>
          <w:sz w:val="28"/>
          <w:szCs w:val="28"/>
          <w:rtl/>
          <w:lang w:bidi="fa-IR"/>
        </w:rPr>
      </w:pPr>
      <w:r w:rsidRPr="00F56C30">
        <w:rPr>
          <w:rFonts w:cs="B Nazanin" w:hint="cs"/>
          <w:sz w:val="28"/>
          <w:szCs w:val="28"/>
          <w:rtl/>
          <w:lang w:bidi="fa-IR"/>
        </w:rPr>
        <w:t xml:space="preserve">  </w:t>
      </w:r>
    </w:p>
    <w:p w14:paraId="0688F37B" w14:textId="77777777" w:rsidR="00D16716" w:rsidRPr="00F56C30" w:rsidRDefault="00D16716" w:rsidP="00F56C30">
      <w:pPr>
        <w:ind w:left="-508" w:right="-1080"/>
        <w:jc w:val="lowKashida"/>
        <w:rPr>
          <w:rFonts w:cs="B Nazanin"/>
          <w:sz w:val="28"/>
          <w:szCs w:val="28"/>
          <w:rtl/>
          <w:lang w:bidi="fa-IR"/>
        </w:rPr>
      </w:pPr>
    </w:p>
    <w:p w14:paraId="068EA7B7" w14:textId="6506818A" w:rsidR="00D16716" w:rsidRPr="00F56C30" w:rsidRDefault="00F56C30" w:rsidP="00F56C30">
      <w:pPr>
        <w:ind w:left="-508" w:right="-1080"/>
        <w:jc w:val="lowKashida"/>
        <w:rPr>
          <w:rFonts w:cs="B Nazanin"/>
          <w:sz w:val="28"/>
          <w:szCs w:val="28"/>
          <w:rtl/>
          <w:lang w:bidi="fa-IR"/>
        </w:rPr>
      </w:pPr>
      <w:r w:rsidRPr="00F56C30">
        <w:rPr>
          <w:rFonts w:cs="B Nazanin" w:hint="cs"/>
          <w:sz w:val="28"/>
          <w:szCs w:val="28"/>
          <w:rtl/>
          <w:lang w:bidi="fa-IR"/>
        </w:rPr>
        <w:t>۳</w:t>
      </w:r>
      <w:r w:rsidR="00CB5B62" w:rsidRPr="00F56C30">
        <w:rPr>
          <w:rFonts w:cs="B Nazanin" w:hint="cs"/>
          <w:sz w:val="28"/>
          <w:szCs w:val="28"/>
          <w:rtl/>
          <w:lang w:bidi="fa-IR"/>
        </w:rPr>
        <w:t xml:space="preserve">. </w:t>
      </w:r>
      <w:r w:rsidR="00D16716" w:rsidRPr="00F56C30">
        <w:rPr>
          <w:rFonts w:cs="B Nazanin" w:hint="cs"/>
          <w:sz w:val="28"/>
          <w:szCs w:val="28"/>
          <w:rtl/>
          <w:lang w:bidi="fa-IR"/>
        </w:rPr>
        <w:t>بیان پرسش اصلی:</w:t>
      </w:r>
    </w:p>
    <w:p w14:paraId="05DE7723" w14:textId="77777777" w:rsidR="00D16716" w:rsidRPr="00F56C30" w:rsidRDefault="00D16716" w:rsidP="00F56C30">
      <w:pPr>
        <w:ind w:left="-508" w:right="-1080"/>
        <w:jc w:val="lowKashida"/>
        <w:rPr>
          <w:rFonts w:cs="B Nazanin"/>
          <w:sz w:val="28"/>
          <w:szCs w:val="28"/>
          <w:rtl/>
          <w:lang w:bidi="fa-IR"/>
        </w:rPr>
      </w:pPr>
    </w:p>
    <w:p w14:paraId="58D2A043" w14:textId="7ED17947" w:rsidR="00CB5B62" w:rsidRPr="00B92C08" w:rsidRDefault="00B92C08" w:rsidP="00F56C30">
      <w:pPr>
        <w:ind w:left="-508" w:right="-1080"/>
        <w:jc w:val="lowKashida"/>
        <w:rPr>
          <w:rFonts w:cs="B Nazanin"/>
          <w:sz w:val="28"/>
          <w:szCs w:val="28"/>
          <w:rtl/>
          <w:lang w:bidi="fa-IR"/>
        </w:rPr>
      </w:pPr>
      <w:r w:rsidRPr="00B92C08">
        <w:rPr>
          <w:rStyle w:val="Strong"/>
          <w:rFonts w:ascii="Segoe UI" w:hAnsi="Segoe UI" w:cs="B Nazanin"/>
          <w:color w:val="F9FAFB"/>
          <w:shd w:val="clear" w:color="auto" w:fill="151517"/>
          <w:rtl/>
        </w:rPr>
        <w:t>دانش‌آموزان از چه راهکارهایی برای مهار و کنترل فشار روانی ناشی از امتحانات استفاده می‌کنند؟</w:t>
      </w:r>
    </w:p>
    <w:p w14:paraId="4CE4D864" w14:textId="156FB6E7" w:rsidR="00CE72E8" w:rsidRDefault="00F56C30" w:rsidP="00F56C30">
      <w:pPr>
        <w:ind w:left="-508" w:right="-1080"/>
        <w:jc w:val="lowKashida"/>
        <w:rPr>
          <w:rFonts w:cs="B Nazanin"/>
          <w:sz w:val="28"/>
          <w:szCs w:val="28"/>
          <w:rtl/>
          <w:lang w:bidi="fa-IR"/>
        </w:rPr>
      </w:pPr>
      <w:r w:rsidRPr="00F56C30">
        <w:rPr>
          <w:rFonts w:cs="B Nazanin" w:hint="cs"/>
          <w:sz w:val="28"/>
          <w:szCs w:val="28"/>
          <w:rtl/>
          <w:lang w:bidi="fa-IR"/>
        </w:rPr>
        <w:t>۴</w:t>
      </w:r>
      <w:r w:rsidR="00CB5B62" w:rsidRPr="00F56C30">
        <w:rPr>
          <w:rFonts w:cs="B Nazanin" w:hint="cs"/>
          <w:sz w:val="28"/>
          <w:szCs w:val="28"/>
          <w:rtl/>
          <w:lang w:bidi="fa-IR"/>
        </w:rPr>
        <w:t xml:space="preserve">. </w:t>
      </w:r>
      <w:r w:rsidR="00CE72E8" w:rsidRPr="00F56C30">
        <w:rPr>
          <w:rFonts w:cs="B Nazanin" w:hint="cs"/>
          <w:sz w:val="28"/>
          <w:szCs w:val="28"/>
          <w:rtl/>
          <w:lang w:bidi="fa-IR"/>
        </w:rPr>
        <w:t xml:space="preserve">بيان </w:t>
      </w:r>
      <w:r w:rsidR="00D16716" w:rsidRPr="00F56C30">
        <w:rPr>
          <w:rFonts w:cs="B Nazanin" w:hint="cs"/>
          <w:sz w:val="28"/>
          <w:szCs w:val="28"/>
          <w:rtl/>
          <w:lang w:bidi="fa-IR"/>
        </w:rPr>
        <w:t>پرسش‌های</w:t>
      </w:r>
      <w:r w:rsidR="00CE72E8" w:rsidRPr="00F56C30">
        <w:rPr>
          <w:rFonts w:cs="B Nazanin" w:hint="cs"/>
          <w:sz w:val="28"/>
          <w:szCs w:val="28"/>
          <w:rtl/>
          <w:lang w:bidi="fa-IR"/>
        </w:rPr>
        <w:t xml:space="preserve"> فرعي: </w:t>
      </w:r>
    </w:p>
    <w:p w14:paraId="79C87336" w14:textId="51394DFF" w:rsidR="00B92C08" w:rsidRPr="00F56C30" w:rsidRDefault="00B92C08" w:rsidP="00F56C30">
      <w:pPr>
        <w:ind w:left="-508" w:right="-1080"/>
        <w:jc w:val="lowKashida"/>
        <w:rPr>
          <w:rFonts w:cs="B Nazanin"/>
          <w:sz w:val="28"/>
          <w:szCs w:val="28"/>
          <w:rtl/>
          <w:lang w:bidi="fa-IR"/>
        </w:rPr>
      </w:pPr>
      <w:r>
        <w:rPr>
          <w:rStyle w:val="Strong"/>
          <w:rFonts w:ascii="Segoe UI" w:hAnsi="Segoe UI" w:cs="Segoe UI"/>
          <w:color w:val="F9FAFB"/>
          <w:shd w:val="clear" w:color="auto" w:fill="151517"/>
          <w:rtl/>
        </w:rPr>
        <w:t>منابع اصلی ایجادکننده فشار روانی در دوران امتحانات از نگاه دانش‌آموزان کدامند؟ (مانند ترس از شکست، فشار خانواده، حجم دروس و غیره)</w:t>
      </w:r>
    </w:p>
    <w:p w14:paraId="024E4CE6" w14:textId="1E721DEF" w:rsidR="00543382" w:rsidRDefault="00543382" w:rsidP="00F56C30">
      <w:pPr>
        <w:tabs>
          <w:tab w:val="left" w:pos="746"/>
          <w:tab w:val="left" w:pos="1286"/>
        </w:tabs>
        <w:bidi w:val="0"/>
        <w:ind w:left="-508"/>
        <w:jc w:val="lowKashida"/>
        <w:rPr>
          <w:rFonts w:cs="B Nazanin"/>
          <w:sz w:val="32"/>
          <w:szCs w:val="32"/>
          <w:rtl/>
          <w:lang w:bidi="fa-IR"/>
        </w:rPr>
      </w:pPr>
    </w:p>
    <w:p w14:paraId="1AF31BB0" w14:textId="5EE07032" w:rsidR="00B92C08" w:rsidRPr="00F56C30" w:rsidRDefault="00B92C08" w:rsidP="00B92C08">
      <w:pPr>
        <w:tabs>
          <w:tab w:val="left" w:pos="746"/>
          <w:tab w:val="left" w:pos="1286"/>
        </w:tabs>
        <w:ind w:left="-508"/>
        <w:jc w:val="lowKashida"/>
        <w:rPr>
          <w:rFonts w:cs="B Nazanin"/>
          <w:sz w:val="32"/>
          <w:szCs w:val="32"/>
          <w:lang w:bidi="fa-IR"/>
        </w:rPr>
      </w:pPr>
      <w:r>
        <w:rPr>
          <w:rStyle w:val="Strong"/>
          <w:rFonts w:ascii="Segoe UI" w:hAnsi="Segoe UI" w:cs="Segoe UI"/>
          <w:color w:val="F9FAFB"/>
          <w:shd w:val="clear" w:color="auto" w:fill="151517"/>
          <w:rtl/>
        </w:rPr>
        <w:t>دانش‌آموزان، اثربخشی راهکارهای به کار گرفته شده را از دیدگاه خودشان چگونه ارزیابی می‌کنند؟ (کدام راهکارها را مفیدتر می‌دانند؟)</w:t>
      </w:r>
    </w:p>
    <w:p w14:paraId="14867D51" w14:textId="3A62F209" w:rsidR="00D16716" w:rsidRDefault="00B92C08" w:rsidP="00F56C30">
      <w:pPr>
        <w:ind w:left="-508"/>
        <w:jc w:val="both"/>
        <w:rPr>
          <w:rStyle w:val="Strong"/>
          <w:rFonts w:ascii="Segoe UI" w:hAnsi="Segoe UI" w:cs="Segoe UI"/>
          <w:color w:val="F9FAFB"/>
          <w:shd w:val="clear" w:color="auto" w:fill="151517"/>
          <w:rtl/>
        </w:rPr>
      </w:pPr>
      <w:r>
        <w:rPr>
          <w:rStyle w:val="Strong"/>
          <w:rFonts w:ascii="Segoe UI" w:hAnsi="Segoe UI" w:cs="Segoe UI"/>
          <w:color w:val="F9FAFB"/>
          <w:shd w:val="clear" w:color="auto" w:fill="151517"/>
          <w:rtl/>
        </w:rPr>
        <w:t>آیا بین جنسیت (پسر/دختر) یا پایه تحصیلی مختلف، تفاوتی در انتخاب نوع این راهکارها وجود دارد؟</w:t>
      </w:r>
    </w:p>
    <w:p w14:paraId="00EC18C4" w14:textId="561F6D5B" w:rsidR="00B92C08" w:rsidRPr="00F56C30" w:rsidRDefault="00B92C08" w:rsidP="00F56C30">
      <w:pPr>
        <w:ind w:left="-508"/>
        <w:jc w:val="both"/>
        <w:rPr>
          <w:rFonts w:cs="B Nazanin"/>
          <w:sz w:val="32"/>
          <w:szCs w:val="32"/>
          <w:rtl/>
        </w:rPr>
      </w:pPr>
      <w:r>
        <w:rPr>
          <w:rStyle w:val="Strong"/>
          <w:rFonts w:ascii="Segoe UI" w:hAnsi="Segoe UI" w:cs="Segoe UI"/>
          <w:color w:val="F9FAFB"/>
          <w:shd w:val="clear" w:color="auto" w:fill="151517"/>
          <w:rtl/>
        </w:rPr>
        <w:t>شایع‌ترین و پرتکرارترین راهکارهای مورد استفاده دانش‌آموزان برای مقابله با فشار روانی در دوران امتحانات چیست؟</w:t>
      </w:r>
    </w:p>
    <w:p w14:paraId="3DE038E7" w14:textId="77777777" w:rsidR="00D16716" w:rsidRPr="00F56C30" w:rsidRDefault="00D16716" w:rsidP="00F56C30">
      <w:pPr>
        <w:ind w:left="-508"/>
        <w:jc w:val="both"/>
        <w:rPr>
          <w:rFonts w:cs="B Nazanin"/>
          <w:sz w:val="32"/>
          <w:szCs w:val="32"/>
          <w:rtl/>
        </w:rPr>
      </w:pPr>
    </w:p>
    <w:p w14:paraId="6DAF948F" w14:textId="77777777" w:rsidR="00D16716" w:rsidRPr="00F56C30" w:rsidRDefault="00D16716" w:rsidP="00F56C30">
      <w:pPr>
        <w:ind w:left="-508"/>
        <w:jc w:val="both"/>
        <w:rPr>
          <w:rFonts w:cs="B Nazanin"/>
          <w:sz w:val="32"/>
          <w:szCs w:val="32"/>
          <w:rtl/>
        </w:rPr>
      </w:pPr>
    </w:p>
    <w:p w14:paraId="3D1C1E85" w14:textId="77777777" w:rsidR="00D16716" w:rsidRPr="00F56C30" w:rsidRDefault="00D16716" w:rsidP="00F56C30">
      <w:pPr>
        <w:ind w:left="-508"/>
        <w:jc w:val="both"/>
        <w:rPr>
          <w:rFonts w:cs="B Nazanin"/>
          <w:sz w:val="28"/>
          <w:szCs w:val="28"/>
          <w:rtl/>
        </w:rPr>
      </w:pPr>
    </w:p>
    <w:p w14:paraId="72C5679F" w14:textId="77777777" w:rsidR="00D16716" w:rsidRPr="00F56C30" w:rsidRDefault="00D16716" w:rsidP="00F56C30">
      <w:pPr>
        <w:ind w:left="-508"/>
        <w:jc w:val="both"/>
        <w:rPr>
          <w:rFonts w:cs="B Nazanin"/>
          <w:sz w:val="28"/>
          <w:szCs w:val="28"/>
          <w:rtl/>
        </w:rPr>
      </w:pPr>
    </w:p>
    <w:p w14:paraId="22EA5019" w14:textId="77777777" w:rsidR="00D16716" w:rsidRPr="00F56C30" w:rsidRDefault="00D16716" w:rsidP="00B92C08">
      <w:pPr>
        <w:ind w:left="-508"/>
        <w:rPr>
          <w:rFonts w:cs="B Nazanin"/>
          <w:sz w:val="32"/>
          <w:szCs w:val="32"/>
          <w:rtl/>
        </w:rPr>
      </w:pPr>
    </w:p>
    <w:p w14:paraId="29FF80BD" w14:textId="77777777" w:rsidR="00B92C08" w:rsidRDefault="00F56C30" w:rsidP="00B92C08">
      <w:pPr>
        <w:pStyle w:val="ds-markdown-paragraph"/>
        <w:shd w:val="clear" w:color="auto" w:fill="151517"/>
        <w:bidi/>
        <w:spacing w:before="240" w:beforeAutospacing="0" w:after="240" w:afterAutospacing="0"/>
        <w:rPr>
          <w:rFonts w:cs="B Nazanin"/>
          <w:sz w:val="28"/>
          <w:szCs w:val="28"/>
          <w:rtl/>
        </w:rPr>
      </w:pPr>
      <w:r w:rsidRPr="00F56C30">
        <w:rPr>
          <w:rFonts w:cs="B Nazanin" w:hint="cs"/>
          <w:sz w:val="28"/>
          <w:szCs w:val="28"/>
          <w:rtl/>
        </w:rPr>
        <w:t>۵</w:t>
      </w:r>
      <w:r w:rsidR="00CB5B62" w:rsidRPr="00F56C30">
        <w:rPr>
          <w:rFonts w:cs="B Nazanin" w:hint="cs"/>
          <w:sz w:val="28"/>
          <w:szCs w:val="28"/>
          <w:rtl/>
        </w:rPr>
        <w:t xml:space="preserve">. </w:t>
      </w:r>
      <w:r w:rsidR="00543382" w:rsidRPr="00F56C30">
        <w:rPr>
          <w:rFonts w:cs="B Nazanin"/>
          <w:sz w:val="28"/>
          <w:szCs w:val="28"/>
          <w:rtl/>
        </w:rPr>
        <w:t>ضرورت انجام پژوهش:</w:t>
      </w:r>
    </w:p>
    <w:p w14:paraId="39160A65" w14:textId="295E8420" w:rsidR="00B92C08" w:rsidRDefault="00B92C08" w:rsidP="00B92C08">
      <w:pPr>
        <w:pStyle w:val="ds-markdown-paragraph"/>
        <w:shd w:val="clear" w:color="auto" w:fill="151517"/>
        <w:bidi/>
        <w:spacing w:before="240" w:beforeAutospacing="0" w:after="240" w:afterAutospacing="0"/>
        <w:rPr>
          <w:rFonts w:ascii="Segoe UI" w:hAnsi="Segoe UI" w:cs="Segoe UI"/>
          <w:color w:val="F9FAFB"/>
        </w:rPr>
      </w:pPr>
      <w:r w:rsidRPr="00B92C08">
        <w:rPr>
          <w:rStyle w:val="Footer"/>
          <w:rFonts w:ascii="Segoe UI" w:hAnsi="Segoe UI" w:cs="Segoe UI"/>
          <w:color w:val="F9FAFB"/>
          <w:rtl/>
          <w:lang w:bidi="fa-IR"/>
        </w:rPr>
        <w:t xml:space="preserve"> </w:t>
      </w:r>
      <w:r>
        <w:rPr>
          <w:rStyle w:val="Strong"/>
          <w:rFonts w:ascii="Segoe UI" w:hAnsi="Segoe UI" w:cs="Segoe UI"/>
          <w:color w:val="F9FAFB"/>
          <w:rtl/>
          <w:lang w:bidi="fa-IR"/>
        </w:rPr>
        <w:t>۱</w:t>
      </w:r>
      <w:r>
        <w:rPr>
          <w:rStyle w:val="Strong"/>
          <w:rFonts w:ascii="Segoe UI" w:hAnsi="Segoe UI" w:cs="Segoe UI"/>
          <w:color w:val="F9FAFB"/>
        </w:rPr>
        <w:t xml:space="preserve">. </w:t>
      </w:r>
      <w:r>
        <w:rPr>
          <w:rStyle w:val="Strong"/>
          <w:rFonts w:ascii="Segoe UI" w:hAnsi="Segoe UI" w:cs="Segoe UI"/>
          <w:color w:val="F9FAFB"/>
          <w:rtl/>
        </w:rPr>
        <w:t>ضرورت مربوط به سلامت دانش‌آموزان</w:t>
      </w:r>
      <w:r>
        <w:rPr>
          <w:rStyle w:val="Strong"/>
          <w:rFonts w:ascii="Segoe UI" w:hAnsi="Segoe UI" w:cs="Segoe UI"/>
          <w:color w:val="F9FAFB"/>
        </w:rPr>
        <w:t>:</w:t>
      </w:r>
      <w:r>
        <w:rPr>
          <w:rFonts w:ascii="Segoe UI" w:hAnsi="Segoe UI" w:cs="Segoe UI"/>
          <w:color w:val="F9FAFB"/>
        </w:rPr>
        <w:br/>
      </w:r>
      <w:r>
        <w:rPr>
          <w:rFonts w:ascii="Segoe UI" w:hAnsi="Segoe UI" w:cs="Segoe UI"/>
          <w:color w:val="F9FAFB"/>
          <w:rtl/>
        </w:rPr>
        <w:t>فشار روانی ناشی از امتحانات، در صورت تداوم و مدیریت نشدن، می‌تواند پیامدهای منفی گسترده‌ای داشته باشد؛ از جمله </w:t>
      </w:r>
      <w:r>
        <w:rPr>
          <w:rStyle w:val="Strong"/>
          <w:rFonts w:ascii="Segoe UI" w:hAnsi="Segoe UI" w:cs="Segoe UI"/>
          <w:color w:val="F9FAFB"/>
          <w:rtl/>
        </w:rPr>
        <w:t>اختلالات اضطرابی، افت عملکرد سیستم ایمنی، بی‌خوابی، و در موارد شدیدتر، افسردگی</w:t>
      </w:r>
      <w:r>
        <w:rPr>
          <w:rStyle w:val="Strong"/>
          <w:rFonts w:ascii="Segoe UI" w:hAnsi="Segoe UI" w:cs="Segoe UI"/>
          <w:color w:val="F9FAFB"/>
        </w:rPr>
        <w:t>.</w:t>
      </w:r>
      <w:r>
        <w:rPr>
          <w:rFonts w:ascii="Segoe UI" w:hAnsi="Segoe UI" w:cs="Segoe UI"/>
          <w:color w:val="F9FAFB"/>
        </w:rPr>
        <w:t> </w:t>
      </w:r>
      <w:r>
        <w:rPr>
          <w:rFonts w:ascii="Segoe UI" w:hAnsi="Segoe UI" w:cs="Segoe UI"/>
          <w:color w:val="F9FAFB"/>
          <w:rtl/>
        </w:rPr>
        <w:t>شناسایی راهکارهایی که دانش‌آموزان به کار می‌گیرند، اولین گام حیاتی برای طراحی برنامه‌های مداخله‌ای است که هدف نهایی آن </w:t>
      </w:r>
      <w:r>
        <w:rPr>
          <w:rStyle w:val="Strong"/>
          <w:rFonts w:ascii="Segoe UI" w:hAnsi="Segoe UI" w:cs="Segoe UI"/>
          <w:color w:val="F9FAFB"/>
          <w:rtl/>
        </w:rPr>
        <w:t>حفظ و ارتقای سلامت روان</w:t>
      </w:r>
      <w:r>
        <w:rPr>
          <w:rFonts w:ascii="Segoe UI" w:hAnsi="Segoe UI" w:cs="Segoe UI"/>
          <w:color w:val="F9FAFB"/>
          <w:rtl/>
        </w:rPr>
        <w:t> این قشر است</w:t>
      </w:r>
      <w:r>
        <w:rPr>
          <w:rFonts w:ascii="Segoe UI" w:hAnsi="Segoe UI" w:cs="Segoe UI"/>
          <w:color w:val="F9FAFB"/>
        </w:rPr>
        <w:t>.</w:t>
      </w:r>
    </w:p>
    <w:p w14:paraId="1D9991DF" w14:textId="77777777" w:rsidR="00B92C08" w:rsidRDefault="00B92C08" w:rsidP="00B92C08">
      <w:pPr>
        <w:pStyle w:val="ds-markdown-paragraph"/>
        <w:shd w:val="clear" w:color="auto" w:fill="151517"/>
        <w:bidi/>
        <w:spacing w:before="240" w:beforeAutospacing="0" w:after="240" w:afterAutospacing="0"/>
        <w:rPr>
          <w:rFonts w:ascii="Segoe UI" w:hAnsi="Segoe UI" w:cs="Segoe UI"/>
          <w:color w:val="F9FAFB"/>
        </w:rPr>
      </w:pPr>
      <w:r>
        <w:rPr>
          <w:rStyle w:val="Strong"/>
          <w:rFonts w:ascii="Segoe UI" w:hAnsi="Segoe UI" w:cs="Segoe UI"/>
          <w:color w:val="F9FAFB"/>
          <w:rtl/>
          <w:lang w:bidi="fa-IR"/>
        </w:rPr>
        <w:t>۲</w:t>
      </w:r>
      <w:r>
        <w:rPr>
          <w:rStyle w:val="Strong"/>
          <w:rFonts w:ascii="Segoe UI" w:hAnsi="Segoe UI" w:cs="Segoe UI"/>
          <w:color w:val="F9FAFB"/>
        </w:rPr>
        <w:t xml:space="preserve">. </w:t>
      </w:r>
      <w:r>
        <w:rPr>
          <w:rStyle w:val="Strong"/>
          <w:rFonts w:ascii="Segoe UI" w:hAnsi="Segoe UI" w:cs="Segoe UI"/>
          <w:color w:val="F9FAFB"/>
          <w:rtl/>
        </w:rPr>
        <w:t>ضرورت آموزشی و تحصیلی</w:t>
      </w:r>
      <w:r>
        <w:rPr>
          <w:rStyle w:val="Strong"/>
          <w:rFonts w:ascii="Segoe UI" w:hAnsi="Segoe UI" w:cs="Segoe UI"/>
          <w:color w:val="F9FAFB"/>
        </w:rPr>
        <w:t>:</w:t>
      </w:r>
      <w:r>
        <w:rPr>
          <w:rFonts w:ascii="Segoe UI" w:hAnsi="Segoe UI" w:cs="Segoe UI"/>
          <w:color w:val="F9FAFB"/>
        </w:rPr>
        <w:br/>
      </w:r>
      <w:r>
        <w:rPr>
          <w:rFonts w:ascii="Segoe UI" w:hAnsi="Segoe UI" w:cs="Segoe UI"/>
          <w:color w:val="F9FAFB"/>
          <w:rtl/>
        </w:rPr>
        <w:t>استرس امتحان می‌تواند باعث </w:t>
      </w:r>
      <w:r>
        <w:rPr>
          <w:rStyle w:val="Strong"/>
          <w:rFonts w:ascii="Segoe UI" w:hAnsi="Segoe UI" w:cs="Segoe UI"/>
          <w:color w:val="F9FAFB"/>
        </w:rPr>
        <w:t>"</w:t>
      </w:r>
      <w:r>
        <w:rPr>
          <w:rStyle w:val="Strong"/>
          <w:rFonts w:ascii="Segoe UI" w:hAnsi="Segoe UI" w:cs="Segoe UI"/>
          <w:color w:val="F9FAFB"/>
          <w:rtl/>
        </w:rPr>
        <w:t>اختلال در عملکرد تحصیلی</w:t>
      </w:r>
      <w:r>
        <w:rPr>
          <w:rStyle w:val="Strong"/>
          <w:rFonts w:ascii="Segoe UI" w:hAnsi="Segoe UI" w:cs="Segoe UI"/>
          <w:color w:val="F9FAFB"/>
        </w:rPr>
        <w:t>"</w:t>
      </w:r>
      <w:r>
        <w:rPr>
          <w:rFonts w:ascii="Segoe UI" w:hAnsi="Segoe UI" w:cs="Segoe UI"/>
          <w:color w:val="F9FAFB"/>
        </w:rPr>
        <w:t> </w:t>
      </w:r>
      <w:r>
        <w:rPr>
          <w:rFonts w:ascii="Segoe UI" w:hAnsi="Segoe UI" w:cs="Segoe UI"/>
          <w:color w:val="F9FAFB"/>
          <w:rtl/>
        </w:rPr>
        <w:t>شود. دانش‌آموزی که نتواند استرس خود را مدیریت کند، ممکن است علی رغم زحمت و دانش کافی، نمره پایینی کسب کند. این پژوهش به ما کمک می‌کند تا با ترویج راهکارهای مؤثر، به دانش‌آموزان کمک کنیم تا </w:t>
      </w:r>
      <w:r>
        <w:rPr>
          <w:rStyle w:val="Strong"/>
          <w:rFonts w:ascii="Segoe UI" w:hAnsi="Segoe UI" w:cs="Segoe UI"/>
          <w:color w:val="F9FAFB"/>
          <w:rtl/>
        </w:rPr>
        <w:t>حداکثر توان علمی خود را محقق سازند</w:t>
      </w:r>
      <w:r>
        <w:rPr>
          <w:rFonts w:ascii="Segoe UI" w:hAnsi="Segoe UI" w:cs="Segoe UI"/>
          <w:color w:val="F9FAFB"/>
          <w:rtl/>
        </w:rPr>
        <w:t> و از افت تحصیلی ناخواسته جلوگیری شود</w:t>
      </w:r>
      <w:r>
        <w:rPr>
          <w:rFonts w:ascii="Segoe UI" w:hAnsi="Segoe UI" w:cs="Segoe UI"/>
          <w:color w:val="F9FAFB"/>
        </w:rPr>
        <w:t>.</w:t>
      </w:r>
    </w:p>
    <w:p w14:paraId="277DCEF0" w14:textId="77777777" w:rsidR="00B92C08" w:rsidRDefault="00B92C08" w:rsidP="00B92C08">
      <w:pPr>
        <w:pStyle w:val="ds-markdown-paragraph"/>
        <w:shd w:val="clear" w:color="auto" w:fill="151517"/>
        <w:bidi/>
        <w:spacing w:before="240" w:beforeAutospacing="0" w:after="240" w:afterAutospacing="0"/>
        <w:rPr>
          <w:rFonts w:ascii="Segoe UI" w:hAnsi="Segoe UI" w:cs="Segoe UI"/>
          <w:color w:val="F9FAFB"/>
        </w:rPr>
      </w:pPr>
      <w:r>
        <w:rPr>
          <w:rStyle w:val="Strong"/>
          <w:rFonts w:ascii="Segoe UI" w:hAnsi="Segoe UI" w:cs="Segoe UI"/>
          <w:color w:val="F9FAFB"/>
          <w:rtl/>
          <w:lang w:bidi="fa-IR"/>
        </w:rPr>
        <w:t>۳</w:t>
      </w:r>
      <w:r>
        <w:rPr>
          <w:rStyle w:val="Strong"/>
          <w:rFonts w:ascii="Segoe UI" w:hAnsi="Segoe UI" w:cs="Segoe UI"/>
          <w:color w:val="F9FAFB"/>
        </w:rPr>
        <w:t xml:space="preserve">. </w:t>
      </w:r>
      <w:r>
        <w:rPr>
          <w:rStyle w:val="Strong"/>
          <w:rFonts w:ascii="Segoe UI" w:hAnsi="Segoe UI" w:cs="Segoe UI"/>
          <w:color w:val="F9FAFB"/>
          <w:rtl/>
        </w:rPr>
        <w:t>ضرورت برنامه‌ریزی و سیاست‌گذاری</w:t>
      </w:r>
      <w:r>
        <w:rPr>
          <w:rStyle w:val="Strong"/>
          <w:rFonts w:ascii="Segoe UI" w:hAnsi="Segoe UI" w:cs="Segoe UI"/>
          <w:color w:val="F9FAFB"/>
        </w:rPr>
        <w:t>:</w:t>
      </w:r>
      <w:r>
        <w:rPr>
          <w:rFonts w:ascii="Segoe UI" w:hAnsi="Segoe UI" w:cs="Segoe UI"/>
          <w:color w:val="F9FAFB"/>
        </w:rPr>
        <w:br/>
      </w:r>
      <w:r>
        <w:rPr>
          <w:rFonts w:ascii="Segoe UI" w:hAnsi="Segoe UI" w:cs="Segoe UI"/>
          <w:color w:val="F9FAFB"/>
          <w:rtl/>
        </w:rPr>
        <w:t>مدارس و نهادهای متولی آموزش غالباً برنامه‌های کلی برای کاهش استرس ارائه می‌دهند، اما این برنامه‌ها لزوماً بر اساس نیازهای واقعی و راهکارهای خود دانش‌آموزان طراحی نشده‌اند. یافته‌های این پژوهش می‌تواند </w:t>
      </w:r>
      <w:r>
        <w:rPr>
          <w:rStyle w:val="Strong"/>
          <w:rFonts w:ascii="Segoe UI" w:hAnsi="Segoe UI" w:cs="Segoe UI"/>
          <w:color w:val="F9FAFB"/>
          <w:rtl/>
        </w:rPr>
        <w:t>مبنای علمی محکمی</w:t>
      </w:r>
      <w:r>
        <w:rPr>
          <w:rFonts w:ascii="Segoe UI" w:hAnsi="Segoe UI" w:cs="Segoe UI"/>
          <w:color w:val="F9FAFB"/>
          <w:rtl/>
        </w:rPr>
        <w:t> در اختیار مدیران آموزشی، مشاوران مدارس و معلمان قرار دهد تا به جای اقدامات سلیقه‌ای، </w:t>
      </w:r>
      <w:r>
        <w:rPr>
          <w:rStyle w:val="Strong"/>
          <w:rFonts w:ascii="Segoe UI" w:hAnsi="Segoe UI" w:cs="Segoe UI"/>
          <w:color w:val="F9FAFB"/>
          <w:rtl/>
        </w:rPr>
        <w:t>کارگاه‌ها و برنامه‌های آموزشی هدفمند</w:t>
      </w:r>
      <w:r>
        <w:rPr>
          <w:rFonts w:ascii="Segoe UI" w:hAnsi="Segoe UI" w:cs="Segoe UI"/>
          <w:color w:val="F9FAFB"/>
          <w:rtl/>
        </w:rPr>
        <w:t> برای آموزش مهارت‌های مقابله با استرس طراحی و اجرا کنند</w:t>
      </w:r>
      <w:r>
        <w:rPr>
          <w:rFonts w:ascii="Segoe UI" w:hAnsi="Segoe UI" w:cs="Segoe UI"/>
          <w:color w:val="F9FAFB"/>
        </w:rPr>
        <w:t>.</w:t>
      </w:r>
    </w:p>
    <w:p w14:paraId="20788623" w14:textId="77777777" w:rsidR="00B92C08" w:rsidRDefault="00B92C08" w:rsidP="00B92C08">
      <w:pPr>
        <w:pStyle w:val="ds-markdown-paragraph"/>
        <w:shd w:val="clear" w:color="auto" w:fill="151517"/>
        <w:bidi/>
        <w:spacing w:before="240" w:beforeAutospacing="0" w:after="240" w:afterAutospacing="0"/>
        <w:rPr>
          <w:rFonts w:ascii="Segoe UI" w:hAnsi="Segoe UI" w:cs="Segoe UI"/>
          <w:color w:val="F9FAFB"/>
        </w:rPr>
      </w:pPr>
      <w:r>
        <w:rPr>
          <w:rStyle w:val="Strong"/>
          <w:rFonts w:ascii="Segoe UI" w:hAnsi="Segoe UI" w:cs="Segoe UI"/>
          <w:color w:val="F9FAFB"/>
          <w:rtl/>
          <w:lang w:bidi="fa-IR"/>
        </w:rPr>
        <w:t>۴</w:t>
      </w:r>
      <w:r>
        <w:rPr>
          <w:rStyle w:val="Strong"/>
          <w:rFonts w:ascii="Segoe UI" w:hAnsi="Segoe UI" w:cs="Segoe UI"/>
          <w:color w:val="F9FAFB"/>
        </w:rPr>
        <w:t xml:space="preserve">. </w:t>
      </w:r>
      <w:r>
        <w:rPr>
          <w:rStyle w:val="Strong"/>
          <w:rFonts w:ascii="Segoe UI" w:hAnsi="Segoe UI" w:cs="Segoe UI"/>
          <w:color w:val="F9FAFB"/>
          <w:rtl/>
        </w:rPr>
        <w:t>ضرورت شناخت راهکارهای ناکارآمد</w:t>
      </w:r>
      <w:r>
        <w:rPr>
          <w:rStyle w:val="Strong"/>
          <w:rFonts w:ascii="Segoe UI" w:hAnsi="Segoe UI" w:cs="Segoe UI"/>
          <w:color w:val="F9FAFB"/>
        </w:rPr>
        <w:t>:</w:t>
      </w:r>
      <w:r>
        <w:rPr>
          <w:rFonts w:ascii="Segoe UI" w:hAnsi="Segoe UI" w:cs="Segoe UI"/>
          <w:color w:val="F9FAFB"/>
        </w:rPr>
        <w:br/>
      </w:r>
      <w:r>
        <w:rPr>
          <w:rFonts w:ascii="Segoe UI" w:hAnsi="Segoe UI" w:cs="Segoe UI"/>
          <w:color w:val="F9FAFB"/>
          <w:rtl/>
        </w:rPr>
        <w:t>این پژوهش تنها به شناسایی راهکارهای مفید بسنده نمی‌کند، بلکه </w:t>
      </w:r>
      <w:r>
        <w:rPr>
          <w:rStyle w:val="Strong"/>
          <w:rFonts w:ascii="Segoe UI" w:hAnsi="Segoe UI" w:cs="Segoe UI"/>
          <w:color w:val="F9FAFB"/>
          <w:rtl/>
        </w:rPr>
        <w:t>راهکارهای ناسالم و ناکارآمد</w:t>
      </w:r>
      <w:r>
        <w:rPr>
          <w:rFonts w:ascii="Segoe UI" w:hAnsi="Segoe UI" w:cs="Segoe UI"/>
          <w:color w:val="F9FAFB"/>
          <w:rtl/>
        </w:rPr>
        <w:t> (مانند اجتناب، رفتارهای پرخطر، مصرف خودسرانه دارو) را نیز رصد می‌کند. شناسایی این راهکارهای مخرب، هشدار لازم برای سیستم آموزشی و خانواده‌ها را فراهم می‌سازد تا با آگاهی بخشی به موقع، مانع از تثبیت این الگوهای رفتاری مضر شوند</w:t>
      </w:r>
      <w:r>
        <w:rPr>
          <w:rFonts w:ascii="Segoe UI" w:hAnsi="Segoe UI" w:cs="Segoe UI"/>
          <w:color w:val="F9FAFB"/>
        </w:rPr>
        <w:t>.</w:t>
      </w:r>
    </w:p>
    <w:p w14:paraId="4ABEA1FD" w14:textId="77777777" w:rsidR="00B92C08" w:rsidRDefault="00B92C08" w:rsidP="00B92C08">
      <w:pPr>
        <w:pStyle w:val="ds-markdown-paragraph"/>
        <w:shd w:val="clear" w:color="auto" w:fill="151517"/>
        <w:bidi/>
        <w:spacing w:before="240" w:beforeAutospacing="0" w:after="240" w:afterAutospacing="0"/>
        <w:rPr>
          <w:rFonts w:ascii="Segoe UI" w:hAnsi="Segoe UI" w:cs="Segoe UI"/>
          <w:color w:val="F9FAFB"/>
        </w:rPr>
      </w:pPr>
      <w:r>
        <w:rPr>
          <w:rStyle w:val="Strong"/>
          <w:rFonts w:ascii="Segoe UI" w:hAnsi="Segoe UI" w:cs="Segoe UI"/>
          <w:color w:val="F9FAFB"/>
          <w:rtl/>
          <w:lang w:bidi="fa-IR"/>
        </w:rPr>
        <w:t>۵</w:t>
      </w:r>
      <w:r>
        <w:rPr>
          <w:rStyle w:val="Strong"/>
          <w:rFonts w:ascii="Segoe UI" w:hAnsi="Segoe UI" w:cs="Segoe UI"/>
          <w:color w:val="F9FAFB"/>
        </w:rPr>
        <w:t xml:space="preserve">. </w:t>
      </w:r>
      <w:r>
        <w:rPr>
          <w:rStyle w:val="Strong"/>
          <w:rFonts w:ascii="Segoe UI" w:hAnsi="Segoe UI" w:cs="Segoe UI"/>
          <w:color w:val="F9FAFB"/>
          <w:rtl/>
        </w:rPr>
        <w:t>ضرورت اقتصادی و اجتماعی</w:t>
      </w:r>
      <w:r>
        <w:rPr>
          <w:rStyle w:val="Strong"/>
          <w:rFonts w:ascii="Segoe UI" w:hAnsi="Segoe UI" w:cs="Segoe UI"/>
          <w:color w:val="F9FAFB"/>
        </w:rPr>
        <w:t>:</w:t>
      </w:r>
      <w:r>
        <w:rPr>
          <w:rFonts w:ascii="Segoe UI" w:hAnsi="Segoe UI" w:cs="Segoe UI"/>
          <w:color w:val="F9FAFB"/>
        </w:rPr>
        <w:br/>
      </w:r>
      <w:r>
        <w:rPr>
          <w:rFonts w:ascii="Segoe UI" w:hAnsi="Segoe UI" w:cs="Segoe UI"/>
          <w:color w:val="F9FAFB"/>
          <w:rtl/>
        </w:rPr>
        <w:t>کمک به دانش‌آموزان برای عبور سالم از چالش‌های روانی-تحصیلی، در بلندمدت به پرورش </w:t>
      </w:r>
      <w:r>
        <w:rPr>
          <w:rStyle w:val="Strong"/>
          <w:rFonts w:ascii="Segoe UI" w:hAnsi="Segoe UI" w:cs="Segoe UI"/>
          <w:color w:val="F9FAFB"/>
          <w:rtl/>
        </w:rPr>
        <w:t>نسلی با سلامت روان بهتر و کارآمدی بالاتر</w:t>
      </w:r>
      <w:r>
        <w:rPr>
          <w:rFonts w:ascii="Segoe UI" w:hAnsi="Segoe UI" w:cs="Segoe UI"/>
          <w:color w:val="F9FAFB"/>
          <w:rtl/>
        </w:rPr>
        <w:t> منجر می‌شود. این امر نه تنها بار مالی ناشی از درمان مشکلات روانی را در آینده کاهش می‌دهد، بلکه در نهایت به </w:t>
      </w:r>
      <w:r>
        <w:rPr>
          <w:rStyle w:val="Strong"/>
          <w:rFonts w:ascii="Segoe UI" w:hAnsi="Segoe UI" w:cs="Segoe UI"/>
          <w:color w:val="F9FAFB"/>
          <w:rtl/>
        </w:rPr>
        <w:t>توسعه نیروی انسانی سالم و مولد</w:t>
      </w:r>
      <w:r>
        <w:rPr>
          <w:rFonts w:ascii="Segoe UI" w:hAnsi="Segoe UI" w:cs="Segoe UI"/>
          <w:color w:val="F9FAFB"/>
          <w:rtl/>
        </w:rPr>
        <w:t> برای جامعه کمک می‌کند</w:t>
      </w:r>
      <w:r>
        <w:rPr>
          <w:rFonts w:ascii="Segoe UI" w:hAnsi="Segoe UI" w:cs="Segoe UI"/>
          <w:color w:val="F9FAFB"/>
        </w:rPr>
        <w:t>.</w:t>
      </w:r>
    </w:p>
    <w:p w14:paraId="0E59465F" w14:textId="77777777" w:rsidR="00B92C08" w:rsidRDefault="00B92C08" w:rsidP="00B92C08">
      <w:pPr>
        <w:pStyle w:val="ds-markdown-paragraph"/>
        <w:shd w:val="clear" w:color="auto" w:fill="151517"/>
        <w:bidi/>
        <w:spacing w:before="240" w:beforeAutospacing="0"/>
        <w:rPr>
          <w:rFonts w:ascii="Segoe UI" w:hAnsi="Segoe UI" w:cs="Segoe UI"/>
          <w:color w:val="F9FAFB"/>
        </w:rPr>
      </w:pPr>
      <w:r>
        <w:rPr>
          <w:rFonts w:ascii="Segoe UI" w:hAnsi="Segoe UI" w:cs="Segoe UI"/>
          <w:color w:val="F9FAFB"/>
          <w:rtl/>
        </w:rPr>
        <w:t>در نتیجه، این پژوهش تنها یک تحقیق نظری نیست، بلکه مطالعه‌ای </w:t>
      </w:r>
      <w:r>
        <w:rPr>
          <w:rStyle w:val="Strong"/>
          <w:rFonts w:ascii="Segoe UI" w:hAnsi="Segoe UI" w:cs="Segoe UI"/>
          <w:color w:val="F9FAFB"/>
          <w:rtl/>
        </w:rPr>
        <w:t>کاربردی و ضروری</w:t>
      </w:r>
      <w:r>
        <w:rPr>
          <w:rFonts w:ascii="Segoe UI" w:hAnsi="Segoe UI" w:cs="Segoe UI"/>
          <w:color w:val="F9FAFB"/>
          <w:rtl/>
        </w:rPr>
        <w:t> است که نتایج آن می‌تواند مستقیماً در راستای بهبود کیفیت زندگی و موفقیت تحصیلی دانش‌آموزان به کار گرفته شود</w:t>
      </w:r>
      <w:r>
        <w:rPr>
          <w:rFonts w:ascii="Segoe UI" w:hAnsi="Segoe UI" w:cs="Segoe UI"/>
          <w:color w:val="F9FAFB"/>
        </w:rPr>
        <w:t>.</w:t>
      </w:r>
    </w:p>
    <w:p w14:paraId="10E8BB7F" w14:textId="23D91CF7" w:rsidR="00543382" w:rsidRPr="00F56C30" w:rsidRDefault="00543382" w:rsidP="00F56C30">
      <w:pPr>
        <w:ind w:left="-508"/>
        <w:jc w:val="both"/>
        <w:rPr>
          <w:rFonts w:cs="B Nazanin"/>
          <w:sz w:val="28"/>
          <w:szCs w:val="28"/>
          <w:rtl/>
        </w:rPr>
      </w:pPr>
    </w:p>
    <w:p w14:paraId="4B6DA37F" w14:textId="77777777" w:rsidR="00543382" w:rsidRPr="00F56C30" w:rsidRDefault="00543382" w:rsidP="00F56C30">
      <w:pPr>
        <w:tabs>
          <w:tab w:val="left" w:pos="746"/>
          <w:tab w:val="left" w:pos="1286"/>
        </w:tabs>
        <w:ind w:left="-508"/>
        <w:jc w:val="lowKashida"/>
        <w:rPr>
          <w:rFonts w:cs="B Nazanin"/>
          <w:sz w:val="32"/>
          <w:szCs w:val="32"/>
          <w:rtl/>
          <w:lang w:bidi="fa-IR"/>
        </w:rPr>
      </w:pPr>
      <w:r w:rsidRPr="00F56C30">
        <w:rPr>
          <w:rFonts w:cs="B Nazanin" w:hint="cs"/>
          <w:sz w:val="32"/>
          <w:szCs w:val="32"/>
          <w:rtl/>
          <w:lang w:bidi="fa-IR"/>
        </w:rPr>
        <w:t xml:space="preserve"> </w:t>
      </w:r>
    </w:p>
    <w:p w14:paraId="48261DFF" w14:textId="77777777" w:rsidR="00543382" w:rsidRPr="00F56C30" w:rsidRDefault="00543382" w:rsidP="00F56C30">
      <w:pPr>
        <w:tabs>
          <w:tab w:val="left" w:pos="746"/>
          <w:tab w:val="left" w:pos="1286"/>
        </w:tabs>
        <w:ind w:left="-508"/>
        <w:jc w:val="lowKashida"/>
        <w:rPr>
          <w:rFonts w:cs="B Nazanin"/>
          <w:sz w:val="36"/>
          <w:szCs w:val="36"/>
          <w:rtl/>
          <w:lang w:bidi="fa-IR"/>
        </w:rPr>
      </w:pPr>
    </w:p>
    <w:p w14:paraId="1064774F" w14:textId="77777777" w:rsidR="00F56C30" w:rsidRPr="00F56C30" w:rsidRDefault="00F56C30" w:rsidP="00F56C30">
      <w:pPr>
        <w:tabs>
          <w:tab w:val="left" w:pos="746"/>
          <w:tab w:val="left" w:pos="1286"/>
        </w:tabs>
        <w:ind w:left="-508"/>
        <w:jc w:val="lowKashida"/>
        <w:rPr>
          <w:rFonts w:cs="B Nazanin"/>
          <w:sz w:val="36"/>
          <w:szCs w:val="36"/>
          <w:rtl/>
          <w:lang w:bidi="fa-IR"/>
        </w:rPr>
      </w:pPr>
    </w:p>
    <w:p w14:paraId="69A692FE" w14:textId="77777777" w:rsidR="00F56C30" w:rsidRPr="00F56C30" w:rsidRDefault="00F56C30" w:rsidP="00F56C30">
      <w:pPr>
        <w:tabs>
          <w:tab w:val="left" w:pos="746"/>
          <w:tab w:val="left" w:pos="1286"/>
        </w:tabs>
        <w:ind w:left="-508"/>
        <w:jc w:val="lowKashida"/>
        <w:rPr>
          <w:rFonts w:cs="B Nazanin"/>
          <w:sz w:val="36"/>
          <w:szCs w:val="36"/>
          <w:rtl/>
          <w:lang w:bidi="fa-IR"/>
        </w:rPr>
      </w:pPr>
    </w:p>
    <w:p w14:paraId="6C2B912A" w14:textId="77777777" w:rsidR="00F56C30" w:rsidRPr="00F56C30" w:rsidRDefault="00F56C30" w:rsidP="00F56C30">
      <w:pPr>
        <w:tabs>
          <w:tab w:val="left" w:pos="746"/>
          <w:tab w:val="left" w:pos="1286"/>
        </w:tabs>
        <w:ind w:left="-508"/>
        <w:jc w:val="lowKashida"/>
        <w:rPr>
          <w:rFonts w:cs="B Nazanin"/>
          <w:sz w:val="36"/>
          <w:szCs w:val="36"/>
          <w:rtl/>
          <w:lang w:bidi="fa-IR"/>
        </w:rPr>
      </w:pPr>
    </w:p>
    <w:p w14:paraId="795997D3" w14:textId="31880D62" w:rsidR="00827098" w:rsidRPr="00F56C30" w:rsidRDefault="00F56C30" w:rsidP="00F56C30">
      <w:pPr>
        <w:ind w:left="-508" w:right="-1080"/>
        <w:jc w:val="lowKashida"/>
        <w:rPr>
          <w:rFonts w:cs="B Nazanin"/>
          <w:sz w:val="28"/>
          <w:szCs w:val="28"/>
          <w:rtl/>
          <w:lang w:bidi="fa-IR"/>
        </w:rPr>
      </w:pPr>
      <w:r w:rsidRPr="00F56C30">
        <w:rPr>
          <w:rFonts w:cs="B Nazanin" w:hint="cs"/>
          <w:sz w:val="28"/>
          <w:szCs w:val="28"/>
          <w:rtl/>
          <w:lang w:bidi="fa-IR"/>
        </w:rPr>
        <w:t>۶</w:t>
      </w:r>
      <w:r w:rsidR="00CB5B62" w:rsidRPr="00F56C30">
        <w:rPr>
          <w:rFonts w:cs="B Nazanin" w:hint="cs"/>
          <w:sz w:val="28"/>
          <w:szCs w:val="28"/>
          <w:rtl/>
          <w:lang w:bidi="fa-IR"/>
        </w:rPr>
        <w:t xml:space="preserve">. </w:t>
      </w:r>
      <w:r w:rsidR="00827098" w:rsidRPr="00F56C30">
        <w:rPr>
          <w:rFonts w:cs="B Nazanin" w:hint="cs"/>
          <w:sz w:val="28"/>
          <w:szCs w:val="28"/>
          <w:rtl/>
          <w:lang w:bidi="fa-IR"/>
        </w:rPr>
        <w:t>فرضيه‌ها ( هر فرضيه بصورت جمله‌ خبري نوشته شود):</w:t>
      </w:r>
    </w:p>
    <w:p w14:paraId="7D2271D5" w14:textId="77777777" w:rsidR="003F7AF8" w:rsidRPr="00F56C30" w:rsidRDefault="003F7AF8" w:rsidP="00F56C30">
      <w:pPr>
        <w:ind w:left="-508" w:right="-1080"/>
        <w:jc w:val="lowKashida"/>
        <w:rPr>
          <w:rFonts w:cs="B Nazanin"/>
          <w:sz w:val="28"/>
          <w:szCs w:val="28"/>
          <w:rtl/>
          <w:lang w:bidi="fa-IR"/>
        </w:rPr>
      </w:pPr>
    </w:p>
    <w:p w14:paraId="2D760612" w14:textId="77777777" w:rsidR="00AB1FE4" w:rsidRPr="00F56C30" w:rsidRDefault="00AB1FE4" w:rsidP="00F56C30">
      <w:pPr>
        <w:ind w:left="-508" w:right="-1080"/>
        <w:jc w:val="lowKashida"/>
        <w:rPr>
          <w:rFonts w:cs="B Nazanin"/>
          <w:sz w:val="28"/>
          <w:szCs w:val="28"/>
          <w:rtl/>
          <w:lang w:bidi="fa-IR"/>
        </w:rPr>
      </w:pPr>
    </w:p>
    <w:p w14:paraId="3C2C2892" w14:textId="77777777" w:rsidR="00B92C08" w:rsidRDefault="00B92C08" w:rsidP="00C567F9">
      <w:pPr>
        <w:pStyle w:val="ds-markdown-paragraph"/>
        <w:shd w:val="clear" w:color="auto" w:fill="151517"/>
        <w:bidi/>
        <w:spacing w:before="240" w:beforeAutospacing="0" w:after="240" w:afterAutospacing="0"/>
        <w:rPr>
          <w:rFonts w:ascii="Segoe UI" w:hAnsi="Segoe UI" w:cs="Segoe UI"/>
          <w:color w:val="F9FAFB"/>
        </w:rPr>
      </w:pPr>
      <w:r>
        <w:rPr>
          <w:rFonts w:ascii="Segoe UI" w:hAnsi="Segoe UI" w:cs="Segoe UI"/>
          <w:b/>
          <w:bCs/>
          <w:color w:val="F9FAFB"/>
        </w:rPr>
        <w:br/>
      </w:r>
      <w:r>
        <w:rPr>
          <w:rStyle w:val="Strong"/>
          <w:rFonts w:ascii="Segoe UI" w:hAnsi="Segoe UI" w:cs="Segoe UI"/>
          <w:color w:val="F9FAFB"/>
          <w:rtl/>
        </w:rPr>
        <w:t xml:space="preserve">پرسش فرعی </w:t>
      </w:r>
      <w:r>
        <w:rPr>
          <w:rStyle w:val="Strong"/>
          <w:rFonts w:ascii="Segoe UI" w:hAnsi="Segoe UI" w:cs="Segoe UI"/>
          <w:color w:val="F9FAFB"/>
          <w:rtl/>
          <w:lang w:bidi="fa-IR"/>
        </w:rPr>
        <w:t>۱</w:t>
      </w:r>
      <w:r>
        <w:rPr>
          <w:rStyle w:val="Strong"/>
          <w:rFonts w:ascii="Segoe UI" w:hAnsi="Segoe UI" w:cs="Segoe UI"/>
          <w:color w:val="F9FAFB"/>
        </w:rPr>
        <w:t>:</w:t>
      </w:r>
      <w:r>
        <w:rPr>
          <w:rFonts w:ascii="Segoe UI" w:hAnsi="Segoe UI" w:cs="Segoe UI"/>
          <w:color w:val="F9FAFB"/>
        </w:rPr>
        <w:t> </w:t>
      </w:r>
      <w:r>
        <w:rPr>
          <w:rFonts w:ascii="Segoe UI" w:hAnsi="Segoe UI" w:cs="Segoe UI"/>
          <w:color w:val="F9FAFB"/>
          <w:rtl/>
        </w:rPr>
        <w:t>شایع‌ترین و پرتکرارترین راهکارهای مورد استفاده دانش‌آموزان برای مقابله با فشار روانی در دوران امتحانات چیست؟</w:t>
      </w:r>
    </w:p>
    <w:p w14:paraId="051D4774" w14:textId="77777777" w:rsidR="00B92C08" w:rsidRDefault="00B92C08" w:rsidP="00C567F9">
      <w:pPr>
        <w:pStyle w:val="ds-markdown-paragraph"/>
        <w:numPr>
          <w:ilvl w:val="0"/>
          <w:numId w:val="10"/>
        </w:numPr>
        <w:shd w:val="clear" w:color="auto" w:fill="151517"/>
        <w:bidi/>
        <w:spacing w:after="0" w:afterAutospacing="0"/>
        <w:ind w:left="0"/>
        <w:rPr>
          <w:rFonts w:ascii="Segoe UI" w:hAnsi="Segoe UI" w:cs="Segoe UI"/>
          <w:color w:val="F9FAFB"/>
        </w:rPr>
      </w:pPr>
      <w:r>
        <w:rPr>
          <w:rStyle w:val="Strong"/>
          <w:rFonts w:ascii="Segoe UI" w:hAnsi="Segoe UI" w:cs="Segoe UI"/>
          <w:color w:val="F9FAFB"/>
          <w:rtl/>
        </w:rPr>
        <w:t xml:space="preserve">فرضیه </w:t>
      </w:r>
      <w:r>
        <w:rPr>
          <w:rStyle w:val="Strong"/>
          <w:rFonts w:ascii="Segoe UI" w:hAnsi="Segoe UI" w:cs="Segoe UI"/>
          <w:color w:val="F9FAFB"/>
          <w:rtl/>
          <w:lang w:bidi="fa-IR"/>
        </w:rPr>
        <w:t>۱</w:t>
      </w:r>
      <w:r>
        <w:rPr>
          <w:rStyle w:val="Strong"/>
          <w:rFonts w:ascii="Segoe UI" w:hAnsi="Segoe UI" w:cs="Segoe UI"/>
          <w:color w:val="F9FAFB"/>
        </w:rPr>
        <w:t>:</w:t>
      </w:r>
      <w:r>
        <w:rPr>
          <w:rFonts w:ascii="Segoe UI" w:hAnsi="Segoe UI" w:cs="Segoe UI"/>
          <w:color w:val="F9FAFB"/>
        </w:rPr>
        <w:t> </w:t>
      </w:r>
      <w:r>
        <w:rPr>
          <w:rFonts w:ascii="Segoe UI" w:hAnsi="Segoe UI" w:cs="Segoe UI"/>
          <w:color w:val="F9FAFB"/>
          <w:rtl/>
        </w:rPr>
        <w:t xml:space="preserve">به نظر می‌رسد راهکارهای هیجان‌مدار (مانند گوش دادن به موسیقی، تماشای </w:t>
      </w:r>
      <w:bookmarkStart w:id="0" w:name="_GoBack"/>
      <w:r>
        <w:rPr>
          <w:rFonts w:ascii="Segoe UI" w:hAnsi="Segoe UI" w:cs="Segoe UI"/>
          <w:color w:val="F9FAFB"/>
          <w:rtl/>
        </w:rPr>
        <w:t xml:space="preserve">فیلم و صحبت با دوستان) در مقایسه با راهکارهای مسئله‌مدار (مانند برنامه‌ریزی درسی </w:t>
      </w:r>
      <w:bookmarkEnd w:id="0"/>
      <w:r>
        <w:rPr>
          <w:rFonts w:ascii="Segoe UI" w:hAnsi="Segoe UI" w:cs="Segoe UI"/>
          <w:color w:val="F9FAFB"/>
          <w:rtl/>
        </w:rPr>
        <w:t>و مدیریت زمان)، شیوع بیشتری در بین دانش‌آموزان دارد</w:t>
      </w:r>
      <w:r>
        <w:rPr>
          <w:rFonts w:ascii="Segoe UI" w:hAnsi="Segoe UI" w:cs="Segoe UI"/>
          <w:color w:val="F9FAFB"/>
        </w:rPr>
        <w:t>.</w:t>
      </w:r>
    </w:p>
    <w:p w14:paraId="4F4ADB85" w14:textId="77777777" w:rsidR="00B92C08" w:rsidRDefault="00B92C08" w:rsidP="00C567F9">
      <w:pPr>
        <w:pStyle w:val="ds-markdown-paragraph"/>
        <w:shd w:val="clear" w:color="auto" w:fill="151517"/>
        <w:bidi/>
        <w:spacing w:before="240" w:beforeAutospacing="0" w:after="240" w:afterAutospacing="0"/>
        <w:rPr>
          <w:rFonts w:ascii="Segoe UI" w:hAnsi="Segoe UI" w:cs="Segoe UI"/>
          <w:color w:val="F9FAFB"/>
        </w:rPr>
      </w:pPr>
      <w:r>
        <w:rPr>
          <w:rStyle w:val="Strong"/>
          <w:rFonts w:ascii="Segoe UI" w:hAnsi="Segoe UI" w:cs="Segoe UI"/>
          <w:color w:val="F9FAFB"/>
          <w:rtl/>
        </w:rPr>
        <w:t xml:space="preserve">پرسش فرعی </w:t>
      </w:r>
      <w:r>
        <w:rPr>
          <w:rStyle w:val="Strong"/>
          <w:rFonts w:ascii="Segoe UI" w:hAnsi="Segoe UI" w:cs="Segoe UI"/>
          <w:color w:val="F9FAFB"/>
          <w:rtl/>
          <w:lang w:bidi="fa-IR"/>
        </w:rPr>
        <w:t>۲</w:t>
      </w:r>
      <w:r>
        <w:rPr>
          <w:rStyle w:val="Strong"/>
          <w:rFonts w:ascii="Segoe UI" w:hAnsi="Segoe UI" w:cs="Segoe UI"/>
          <w:color w:val="F9FAFB"/>
        </w:rPr>
        <w:t>:</w:t>
      </w:r>
      <w:r>
        <w:rPr>
          <w:rFonts w:ascii="Segoe UI" w:hAnsi="Segoe UI" w:cs="Segoe UI"/>
          <w:color w:val="F9FAFB"/>
        </w:rPr>
        <w:t> </w:t>
      </w:r>
      <w:r>
        <w:rPr>
          <w:rFonts w:ascii="Segoe UI" w:hAnsi="Segoe UI" w:cs="Segoe UI"/>
          <w:color w:val="F9FAFB"/>
          <w:rtl/>
        </w:rPr>
        <w:t>آیا بین جنسیت (پسر/دختر) یا پایه تحصیلی مختلف، تفاوتی در انتخاب نوع این راهکارها وجود دارد؟</w:t>
      </w:r>
    </w:p>
    <w:p w14:paraId="05D467DE" w14:textId="77777777" w:rsidR="00B92C08" w:rsidRDefault="00B92C08" w:rsidP="00C567F9">
      <w:pPr>
        <w:pStyle w:val="ds-markdown-paragraph"/>
        <w:numPr>
          <w:ilvl w:val="0"/>
          <w:numId w:val="11"/>
        </w:numPr>
        <w:shd w:val="clear" w:color="auto" w:fill="151517"/>
        <w:bidi/>
        <w:spacing w:after="0" w:afterAutospacing="0"/>
        <w:ind w:left="0"/>
        <w:rPr>
          <w:rFonts w:ascii="Segoe UI" w:hAnsi="Segoe UI" w:cs="Segoe UI"/>
          <w:color w:val="F9FAFB"/>
        </w:rPr>
      </w:pPr>
      <w:r>
        <w:rPr>
          <w:rStyle w:val="Strong"/>
          <w:rFonts w:ascii="Segoe UI" w:hAnsi="Segoe UI" w:cs="Segoe UI"/>
          <w:color w:val="F9FAFB"/>
          <w:rtl/>
        </w:rPr>
        <w:t xml:space="preserve">فرضیه </w:t>
      </w:r>
      <w:r>
        <w:rPr>
          <w:rStyle w:val="Strong"/>
          <w:rFonts w:ascii="Segoe UI" w:hAnsi="Segoe UI" w:cs="Segoe UI"/>
          <w:color w:val="F9FAFB"/>
          <w:rtl/>
          <w:lang w:bidi="fa-IR"/>
        </w:rPr>
        <w:t>۲-۱</w:t>
      </w:r>
      <w:r>
        <w:rPr>
          <w:rStyle w:val="Strong"/>
          <w:rFonts w:ascii="Segoe UI" w:hAnsi="Segoe UI" w:cs="Segoe UI"/>
          <w:color w:val="F9FAFB"/>
        </w:rPr>
        <w:t>:</w:t>
      </w:r>
      <w:r>
        <w:rPr>
          <w:rFonts w:ascii="Segoe UI" w:hAnsi="Segoe UI" w:cs="Segoe UI"/>
          <w:color w:val="F9FAFB"/>
        </w:rPr>
        <w:t> </w:t>
      </w:r>
      <w:r>
        <w:rPr>
          <w:rFonts w:ascii="Segoe UI" w:hAnsi="Segoe UI" w:cs="Segoe UI"/>
          <w:color w:val="F9FAFB"/>
          <w:rtl/>
        </w:rPr>
        <w:t>به نظر می‌رسد دانش‌آموزان دختر بیشتر از راهکارهای حمایت اجتماعی (صحبت با دیگران) استفاده می‌کنند، در حالی که دانش‌آموزان پسر به راهکارهای اجتنابی (مانند ورزش شدید یا بازی ویدیویی) روی می‌آورند</w:t>
      </w:r>
      <w:r>
        <w:rPr>
          <w:rFonts w:ascii="Segoe UI" w:hAnsi="Segoe UI" w:cs="Segoe UI"/>
          <w:color w:val="F9FAFB"/>
        </w:rPr>
        <w:t>.</w:t>
      </w:r>
    </w:p>
    <w:p w14:paraId="40A16E5D" w14:textId="77777777" w:rsidR="00B92C08" w:rsidRDefault="00B92C08" w:rsidP="00C567F9">
      <w:pPr>
        <w:pStyle w:val="ds-markdown-paragraph"/>
        <w:numPr>
          <w:ilvl w:val="0"/>
          <w:numId w:val="11"/>
        </w:numPr>
        <w:shd w:val="clear" w:color="auto" w:fill="151517"/>
        <w:bidi/>
        <w:spacing w:after="0" w:afterAutospacing="0"/>
        <w:ind w:left="0"/>
        <w:rPr>
          <w:rFonts w:ascii="Segoe UI" w:hAnsi="Segoe UI" w:cs="Segoe UI"/>
          <w:color w:val="F9FAFB"/>
        </w:rPr>
      </w:pPr>
      <w:r>
        <w:rPr>
          <w:rStyle w:val="Strong"/>
          <w:rFonts w:ascii="Segoe UI" w:hAnsi="Segoe UI" w:cs="Segoe UI"/>
          <w:color w:val="F9FAFB"/>
          <w:rtl/>
        </w:rPr>
        <w:t xml:space="preserve">فرضیه </w:t>
      </w:r>
      <w:r>
        <w:rPr>
          <w:rStyle w:val="Strong"/>
          <w:rFonts w:ascii="Segoe UI" w:hAnsi="Segoe UI" w:cs="Segoe UI"/>
          <w:color w:val="F9FAFB"/>
          <w:rtl/>
          <w:lang w:bidi="fa-IR"/>
        </w:rPr>
        <w:t>۲-۲</w:t>
      </w:r>
      <w:r>
        <w:rPr>
          <w:rStyle w:val="Strong"/>
          <w:rFonts w:ascii="Segoe UI" w:hAnsi="Segoe UI" w:cs="Segoe UI"/>
          <w:color w:val="F9FAFB"/>
        </w:rPr>
        <w:t>:</w:t>
      </w:r>
      <w:r>
        <w:rPr>
          <w:rFonts w:ascii="Segoe UI" w:hAnsi="Segoe UI" w:cs="Segoe UI"/>
          <w:color w:val="F9FAFB"/>
        </w:rPr>
        <w:t> </w:t>
      </w:r>
      <w:r>
        <w:rPr>
          <w:rFonts w:ascii="Segoe UI" w:hAnsi="Segoe UI" w:cs="Segoe UI"/>
          <w:color w:val="F9FAFB"/>
          <w:rtl/>
        </w:rPr>
        <w:t>به نظر می‌رسد با افزایش پایه تحصیلی (و نزدیک شدن به کنکور)، استفاده از راهکارهای ناسالم مانند "روی آوردن به مصرف کافئین بیش از حد" یا "کم‌خوابی عمدی" افزایش می‌یابد</w:t>
      </w:r>
      <w:r>
        <w:rPr>
          <w:rFonts w:ascii="Segoe UI" w:hAnsi="Segoe UI" w:cs="Segoe UI"/>
          <w:color w:val="F9FAFB"/>
        </w:rPr>
        <w:t>.</w:t>
      </w:r>
    </w:p>
    <w:p w14:paraId="0C13C0E7" w14:textId="77777777" w:rsidR="00B92C08" w:rsidRDefault="00B92C08" w:rsidP="00C567F9">
      <w:pPr>
        <w:pStyle w:val="ds-markdown-paragraph"/>
        <w:shd w:val="clear" w:color="auto" w:fill="151517"/>
        <w:bidi/>
        <w:spacing w:before="240" w:beforeAutospacing="0" w:after="240" w:afterAutospacing="0"/>
        <w:rPr>
          <w:rFonts w:ascii="Segoe UI" w:hAnsi="Segoe UI" w:cs="Segoe UI"/>
          <w:color w:val="F9FAFB"/>
        </w:rPr>
      </w:pPr>
      <w:r>
        <w:rPr>
          <w:rStyle w:val="Strong"/>
          <w:rFonts w:ascii="Segoe UI" w:hAnsi="Segoe UI" w:cs="Segoe UI"/>
          <w:color w:val="F9FAFB"/>
          <w:rtl/>
        </w:rPr>
        <w:t xml:space="preserve">پرسش فرعی </w:t>
      </w:r>
      <w:r>
        <w:rPr>
          <w:rStyle w:val="Strong"/>
          <w:rFonts w:ascii="Segoe UI" w:hAnsi="Segoe UI" w:cs="Segoe UI"/>
          <w:color w:val="F9FAFB"/>
          <w:rtl/>
          <w:lang w:bidi="fa-IR"/>
        </w:rPr>
        <w:t>۳</w:t>
      </w:r>
      <w:r>
        <w:rPr>
          <w:rStyle w:val="Strong"/>
          <w:rFonts w:ascii="Segoe UI" w:hAnsi="Segoe UI" w:cs="Segoe UI"/>
          <w:color w:val="F9FAFB"/>
        </w:rPr>
        <w:t>:</w:t>
      </w:r>
      <w:r>
        <w:rPr>
          <w:rFonts w:ascii="Segoe UI" w:hAnsi="Segoe UI" w:cs="Segoe UI"/>
          <w:color w:val="F9FAFB"/>
        </w:rPr>
        <w:t> </w:t>
      </w:r>
      <w:r>
        <w:rPr>
          <w:rFonts w:ascii="Segoe UI" w:hAnsi="Segoe UI" w:cs="Segoe UI"/>
          <w:color w:val="F9FAFB"/>
          <w:rtl/>
        </w:rPr>
        <w:t>دانش‌آموزان، اثربخشی راهکارهای به کار گرفته شده را از دیدگاه خودشان چگونه ارزیابی می‌کنند؟ (کدام راهکارها را مفیدتر می‌دانند؟)</w:t>
      </w:r>
    </w:p>
    <w:p w14:paraId="6CDC0C99" w14:textId="77777777" w:rsidR="00B92C08" w:rsidRDefault="00B92C08" w:rsidP="00C567F9">
      <w:pPr>
        <w:pStyle w:val="ds-markdown-paragraph"/>
        <w:numPr>
          <w:ilvl w:val="0"/>
          <w:numId w:val="12"/>
        </w:numPr>
        <w:shd w:val="clear" w:color="auto" w:fill="151517"/>
        <w:bidi/>
        <w:spacing w:after="0" w:afterAutospacing="0"/>
        <w:ind w:left="0"/>
        <w:rPr>
          <w:rFonts w:ascii="Segoe UI" w:hAnsi="Segoe UI" w:cs="Segoe UI"/>
          <w:color w:val="F9FAFB"/>
        </w:rPr>
      </w:pPr>
      <w:r>
        <w:rPr>
          <w:rStyle w:val="Strong"/>
          <w:rFonts w:ascii="Segoe UI" w:hAnsi="Segoe UI" w:cs="Segoe UI"/>
          <w:color w:val="F9FAFB"/>
          <w:rtl/>
        </w:rPr>
        <w:t xml:space="preserve">فرضیه </w:t>
      </w:r>
      <w:r>
        <w:rPr>
          <w:rStyle w:val="Strong"/>
          <w:rFonts w:ascii="Segoe UI" w:hAnsi="Segoe UI" w:cs="Segoe UI"/>
          <w:color w:val="F9FAFB"/>
          <w:rtl/>
          <w:lang w:bidi="fa-IR"/>
        </w:rPr>
        <w:t>۳</w:t>
      </w:r>
      <w:r>
        <w:rPr>
          <w:rStyle w:val="Strong"/>
          <w:rFonts w:ascii="Segoe UI" w:hAnsi="Segoe UI" w:cs="Segoe UI"/>
          <w:color w:val="F9FAFB"/>
        </w:rPr>
        <w:t>:</w:t>
      </w:r>
      <w:r>
        <w:rPr>
          <w:rFonts w:ascii="Segoe UI" w:hAnsi="Segoe UI" w:cs="Segoe UI"/>
          <w:color w:val="F9FAFB"/>
        </w:rPr>
        <w:t> </w:t>
      </w:r>
      <w:r>
        <w:rPr>
          <w:rFonts w:ascii="Segoe UI" w:hAnsi="Segoe UI" w:cs="Segoe UI"/>
          <w:color w:val="F9FAFB"/>
          <w:rtl/>
        </w:rPr>
        <w:t>به نظر می‌رسد دانش‌آموزان، راهکارهای مسئله‌مدار (مانند مرور منظم درس‌ها و خلاصه‌نویسی) را در مقایسه با راهکارهای هیجان‌مدار، مؤثرتر ارزیابی می‌کنند، حتی اگر در عمل کمتر از آن‌ها استفاده کنند</w:t>
      </w:r>
      <w:r>
        <w:rPr>
          <w:rFonts w:ascii="Segoe UI" w:hAnsi="Segoe UI" w:cs="Segoe UI"/>
          <w:color w:val="F9FAFB"/>
        </w:rPr>
        <w:t>.</w:t>
      </w:r>
    </w:p>
    <w:p w14:paraId="50DC29A4" w14:textId="77777777" w:rsidR="00B92C08" w:rsidRDefault="00B92C08" w:rsidP="00C567F9">
      <w:pPr>
        <w:pStyle w:val="ds-markdown-paragraph"/>
        <w:shd w:val="clear" w:color="auto" w:fill="151517"/>
        <w:bidi/>
        <w:spacing w:before="240" w:beforeAutospacing="0" w:after="240" w:afterAutospacing="0"/>
        <w:rPr>
          <w:rFonts w:ascii="Segoe UI" w:hAnsi="Segoe UI" w:cs="Segoe UI"/>
          <w:color w:val="F9FAFB"/>
        </w:rPr>
      </w:pPr>
      <w:r>
        <w:rPr>
          <w:rStyle w:val="Strong"/>
          <w:rFonts w:ascii="Segoe UI" w:hAnsi="Segoe UI" w:cs="Segoe UI"/>
          <w:color w:val="F9FAFB"/>
          <w:rtl/>
        </w:rPr>
        <w:t xml:space="preserve">پرسش فرعی </w:t>
      </w:r>
      <w:r>
        <w:rPr>
          <w:rStyle w:val="Strong"/>
          <w:rFonts w:ascii="Segoe UI" w:hAnsi="Segoe UI" w:cs="Segoe UI"/>
          <w:color w:val="F9FAFB"/>
          <w:rtl/>
          <w:lang w:bidi="fa-IR"/>
        </w:rPr>
        <w:t>۴</w:t>
      </w:r>
      <w:r>
        <w:rPr>
          <w:rStyle w:val="Strong"/>
          <w:rFonts w:ascii="Segoe UI" w:hAnsi="Segoe UI" w:cs="Segoe UI"/>
          <w:color w:val="F9FAFB"/>
        </w:rPr>
        <w:t>:</w:t>
      </w:r>
      <w:r>
        <w:rPr>
          <w:rFonts w:ascii="Segoe UI" w:hAnsi="Segoe UI" w:cs="Segoe UI"/>
          <w:color w:val="F9FAFB"/>
        </w:rPr>
        <w:t> </w:t>
      </w:r>
      <w:r>
        <w:rPr>
          <w:rFonts w:ascii="Segoe UI" w:hAnsi="Segoe UI" w:cs="Segoe UI"/>
          <w:color w:val="F9FAFB"/>
          <w:rtl/>
        </w:rPr>
        <w:t>منابع اصلی ایجادکننده فشار روانی در دوران امتحانات از نگاه دانش‌آموزان کدامند؟</w:t>
      </w:r>
    </w:p>
    <w:p w14:paraId="29364D53" w14:textId="77777777" w:rsidR="00B92C08" w:rsidRDefault="00B92C08" w:rsidP="00C567F9">
      <w:pPr>
        <w:pStyle w:val="ds-markdown-paragraph"/>
        <w:numPr>
          <w:ilvl w:val="0"/>
          <w:numId w:val="13"/>
        </w:numPr>
        <w:shd w:val="clear" w:color="auto" w:fill="151517"/>
        <w:bidi/>
        <w:spacing w:after="0" w:afterAutospacing="0"/>
        <w:ind w:left="0"/>
        <w:rPr>
          <w:rFonts w:ascii="Segoe UI" w:hAnsi="Segoe UI" w:cs="Segoe UI"/>
          <w:color w:val="F9FAFB"/>
        </w:rPr>
      </w:pPr>
      <w:r>
        <w:rPr>
          <w:rStyle w:val="Strong"/>
          <w:rFonts w:ascii="Segoe UI" w:hAnsi="Segoe UI" w:cs="Segoe UI"/>
          <w:color w:val="F9FAFB"/>
          <w:rtl/>
        </w:rPr>
        <w:t xml:space="preserve">فرضیه </w:t>
      </w:r>
      <w:r>
        <w:rPr>
          <w:rStyle w:val="Strong"/>
          <w:rFonts w:ascii="Segoe UI" w:hAnsi="Segoe UI" w:cs="Segoe UI"/>
          <w:color w:val="F9FAFB"/>
          <w:rtl/>
          <w:lang w:bidi="fa-IR"/>
        </w:rPr>
        <w:t>۴</w:t>
      </w:r>
      <w:r>
        <w:rPr>
          <w:rStyle w:val="Strong"/>
          <w:rFonts w:ascii="Segoe UI" w:hAnsi="Segoe UI" w:cs="Segoe UI"/>
          <w:color w:val="F9FAFB"/>
        </w:rPr>
        <w:t>:</w:t>
      </w:r>
      <w:r>
        <w:rPr>
          <w:rFonts w:ascii="Segoe UI" w:hAnsi="Segoe UI" w:cs="Segoe UI"/>
          <w:color w:val="F9FAFB"/>
        </w:rPr>
        <w:t> </w:t>
      </w:r>
      <w:r>
        <w:rPr>
          <w:rFonts w:ascii="Segoe UI" w:hAnsi="Segoe UI" w:cs="Segoe UI"/>
          <w:color w:val="F9FAFB"/>
          <w:rtl/>
        </w:rPr>
        <w:t>به نظر می‌رسد "ترس از آینده و رقابت برای ورود به دانشگاه" و "انتظارات و فشارهای خانوادگی" به عنوان دو منبع اصلی و پرتکرار ایجاد فشار روانی از دیدگاه دانش‌آموزان شناخته می‌شوند</w:t>
      </w:r>
      <w:r>
        <w:rPr>
          <w:rFonts w:ascii="Segoe UI" w:hAnsi="Segoe UI" w:cs="Segoe UI"/>
          <w:color w:val="F9FAFB"/>
        </w:rPr>
        <w:t>.</w:t>
      </w:r>
    </w:p>
    <w:p w14:paraId="57F6A98E" w14:textId="77777777" w:rsidR="00E13402" w:rsidRPr="00F56C30" w:rsidRDefault="00E13402" w:rsidP="00F56C30">
      <w:pPr>
        <w:ind w:left="-508" w:right="-1080"/>
        <w:jc w:val="lowKashida"/>
        <w:rPr>
          <w:rFonts w:cs="B Nazanin"/>
          <w:sz w:val="28"/>
          <w:szCs w:val="28"/>
          <w:rtl/>
          <w:lang w:bidi="fa-IR"/>
        </w:rPr>
      </w:pPr>
    </w:p>
    <w:sectPr w:rsidR="00E13402" w:rsidRPr="00F56C30" w:rsidSect="00CB5B62">
      <w:footerReference w:type="even" r:id="rId7"/>
      <w:pgSz w:w="11906" w:h="16838" w:code="9"/>
      <w:pgMar w:top="1170" w:right="1797" w:bottom="1440" w:left="1797" w:header="720" w:footer="388"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DE5D4" w14:textId="77777777" w:rsidR="00BF064C" w:rsidRDefault="00BF064C">
      <w:r>
        <w:separator/>
      </w:r>
    </w:p>
  </w:endnote>
  <w:endnote w:type="continuationSeparator" w:id="0">
    <w:p w14:paraId="164A5E33" w14:textId="77777777" w:rsidR="00BF064C" w:rsidRDefault="00BF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79398" w14:textId="77777777" w:rsidR="00B54868" w:rsidRDefault="00B54868" w:rsidP="00B54868">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015FEC5" w14:textId="77777777" w:rsidR="00B54868" w:rsidRDefault="00B5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6C74E" w14:textId="77777777" w:rsidR="00BF064C" w:rsidRDefault="00BF064C">
      <w:r>
        <w:separator/>
      </w:r>
    </w:p>
  </w:footnote>
  <w:footnote w:type="continuationSeparator" w:id="0">
    <w:p w14:paraId="4142F749" w14:textId="77777777" w:rsidR="00BF064C" w:rsidRDefault="00BF0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039E5"/>
    <w:multiLevelType w:val="hybridMultilevel"/>
    <w:tmpl w:val="BD50420E"/>
    <w:lvl w:ilvl="0" w:tplc="83D87C6C">
      <w:start w:val="6"/>
      <w:numFmt w:val="decimal"/>
      <w:lvlText w:val="%1-"/>
      <w:lvlJc w:val="left"/>
      <w:pPr>
        <w:tabs>
          <w:tab w:val="num" w:pos="1109"/>
        </w:tabs>
        <w:ind w:left="1109" w:hanging="360"/>
      </w:pPr>
      <w:rPr>
        <w:rFonts w:hint="default"/>
      </w:rPr>
    </w:lvl>
    <w:lvl w:ilvl="1" w:tplc="04090019" w:tentative="1">
      <w:start w:val="1"/>
      <w:numFmt w:val="lowerLetter"/>
      <w:lvlText w:val="%2."/>
      <w:lvlJc w:val="left"/>
      <w:pPr>
        <w:tabs>
          <w:tab w:val="num" w:pos="1829"/>
        </w:tabs>
        <w:ind w:left="1829" w:hanging="360"/>
      </w:p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1" w15:restartNumberingAfterBreak="0">
    <w:nsid w:val="28C547C9"/>
    <w:multiLevelType w:val="multilevel"/>
    <w:tmpl w:val="4B7E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453DE"/>
    <w:multiLevelType w:val="hybridMultilevel"/>
    <w:tmpl w:val="80780262"/>
    <w:lvl w:ilvl="0" w:tplc="CC464E88">
      <w:start w:val="1"/>
      <w:numFmt w:val="decimal"/>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8E5CE4"/>
    <w:multiLevelType w:val="multilevel"/>
    <w:tmpl w:val="D42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482752"/>
    <w:multiLevelType w:val="hybridMultilevel"/>
    <w:tmpl w:val="03AE8212"/>
    <w:lvl w:ilvl="0" w:tplc="14A0A2A4">
      <w:start w:val="1"/>
      <w:numFmt w:val="decimal"/>
      <w:lvlText w:val="%1-"/>
      <w:lvlJc w:val="left"/>
      <w:pPr>
        <w:tabs>
          <w:tab w:val="num" w:pos="1843"/>
        </w:tabs>
        <w:ind w:left="1843" w:hanging="1065"/>
      </w:pPr>
      <w:rPr>
        <w:rFonts w:hint="default"/>
      </w:rPr>
    </w:lvl>
    <w:lvl w:ilvl="1" w:tplc="04090019" w:tentative="1">
      <w:start w:val="1"/>
      <w:numFmt w:val="lowerLetter"/>
      <w:lvlText w:val="%2."/>
      <w:lvlJc w:val="left"/>
      <w:pPr>
        <w:tabs>
          <w:tab w:val="num" w:pos="1858"/>
        </w:tabs>
        <w:ind w:left="1858" w:hanging="360"/>
      </w:pPr>
    </w:lvl>
    <w:lvl w:ilvl="2" w:tplc="0409001B" w:tentative="1">
      <w:start w:val="1"/>
      <w:numFmt w:val="lowerRoman"/>
      <w:lvlText w:val="%3."/>
      <w:lvlJc w:val="right"/>
      <w:pPr>
        <w:tabs>
          <w:tab w:val="num" w:pos="2578"/>
        </w:tabs>
        <w:ind w:left="2578" w:hanging="180"/>
      </w:pPr>
    </w:lvl>
    <w:lvl w:ilvl="3" w:tplc="0409000F" w:tentative="1">
      <w:start w:val="1"/>
      <w:numFmt w:val="decimal"/>
      <w:lvlText w:val="%4."/>
      <w:lvlJc w:val="left"/>
      <w:pPr>
        <w:tabs>
          <w:tab w:val="num" w:pos="3298"/>
        </w:tabs>
        <w:ind w:left="3298" w:hanging="360"/>
      </w:pPr>
    </w:lvl>
    <w:lvl w:ilvl="4" w:tplc="04090019" w:tentative="1">
      <w:start w:val="1"/>
      <w:numFmt w:val="lowerLetter"/>
      <w:lvlText w:val="%5."/>
      <w:lvlJc w:val="left"/>
      <w:pPr>
        <w:tabs>
          <w:tab w:val="num" w:pos="4018"/>
        </w:tabs>
        <w:ind w:left="4018" w:hanging="360"/>
      </w:pPr>
    </w:lvl>
    <w:lvl w:ilvl="5" w:tplc="0409001B" w:tentative="1">
      <w:start w:val="1"/>
      <w:numFmt w:val="lowerRoman"/>
      <w:lvlText w:val="%6."/>
      <w:lvlJc w:val="right"/>
      <w:pPr>
        <w:tabs>
          <w:tab w:val="num" w:pos="4738"/>
        </w:tabs>
        <w:ind w:left="4738" w:hanging="180"/>
      </w:pPr>
    </w:lvl>
    <w:lvl w:ilvl="6" w:tplc="0409000F" w:tentative="1">
      <w:start w:val="1"/>
      <w:numFmt w:val="decimal"/>
      <w:lvlText w:val="%7."/>
      <w:lvlJc w:val="left"/>
      <w:pPr>
        <w:tabs>
          <w:tab w:val="num" w:pos="5458"/>
        </w:tabs>
        <w:ind w:left="5458" w:hanging="360"/>
      </w:pPr>
    </w:lvl>
    <w:lvl w:ilvl="7" w:tplc="04090019" w:tentative="1">
      <w:start w:val="1"/>
      <w:numFmt w:val="lowerLetter"/>
      <w:lvlText w:val="%8."/>
      <w:lvlJc w:val="left"/>
      <w:pPr>
        <w:tabs>
          <w:tab w:val="num" w:pos="6178"/>
        </w:tabs>
        <w:ind w:left="6178" w:hanging="360"/>
      </w:pPr>
    </w:lvl>
    <w:lvl w:ilvl="8" w:tplc="0409001B" w:tentative="1">
      <w:start w:val="1"/>
      <w:numFmt w:val="lowerRoman"/>
      <w:lvlText w:val="%9."/>
      <w:lvlJc w:val="right"/>
      <w:pPr>
        <w:tabs>
          <w:tab w:val="num" w:pos="6898"/>
        </w:tabs>
        <w:ind w:left="6898" w:hanging="180"/>
      </w:pPr>
    </w:lvl>
  </w:abstractNum>
  <w:abstractNum w:abstractNumId="5" w15:restartNumberingAfterBreak="0">
    <w:nsid w:val="3F6F33EA"/>
    <w:multiLevelType w:val="hybridMultilevel"/>
    <w:tmpl w:val="BC4A0BB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1B56C9"/>
    <w:multiLevelType w:val="hybridMultilevel"/>
    <w:tmpl w:val="DE7E06A6"/>
    <w:lvl w:ilvl="0" w:tplc="6476752E">
      <w:start w:val="1"/>
      <w:numFmt w:val="decimal"/>
      <w:lvlText w:val="%1-"/>
      <w:lvlJc w:val="left"/>
      <w:pPr>
        <w:tabs>
          <w:tab w:val="num" w:pos="1814"/>
        </w:tabs>
        <w:ind w:left="1814" w:hanging="1065"/>
      </w:pPr>
      <w:rPr>
        <w:rFonts w:cs="B Nazanin" w:hint="default"/>
      </w:rPr>
    </w:lvl>
    <w:lvl w:ilvl="1" w:tplc="4DE26D5E">
      <w:start w:val="1"/>
      <w:numFmt w:val="decimal"/>
      <w:lvlText w:val="%2."/>
      <w:lvlJc w:val="left"/>
      <w:pPr>
        <w:tabs>
          <w:tab w:val="num" w:pos="547"/>
        </w:tabs>
        <w:ind w:left="547" w:hanging="360"/>
      </w:pPr>
      <w:rPr>
        <w:rFonts w:hint="default"/>
      </w:rPr>
    </w:lvl>
    <w:lvl w:ilvl="2" w:tplc="0409001B" w:tentative="1">
      <w:start w:val="1"/>
      <w:numFmt w:val="lowerRoman"/>
      <w:lvlText w:val="%3."/>
      <w:lvlJc w:val="right"/>
      <w:pPr>
        <w:tabs>
          <w:tab w:val="num" w:pos="2549"/>
        </w:tabs>
        <w:ind w:left="2549" w:hanging="180"/>
      </w:pPr>
    </w:lvl>
    <w:lvl w:ilvl="3" w:tplc="0409000F" w:tentative="1">
      <w:start w:val="1"/>
      <w:numFmt w:val="decimal"/>
      <w:lvlText w:val="%4."/>
      <w:lvlJc w:val="left"/>
      <w:pPr>
        <w:tabs>
          <w:tab w:val="num" w:pos="3269"/>
        </w:tabs>
        <w:ind w:left="3269" w:hanging="360"/>
      </w:pPr>
    </w:lvl>
    <w:lvl w:ilvl="4" w:tplc="04090019" w:tentative="1">
      <w:start w:val="1"/>
      <w:numFmt w:val="lowerLetter"/>
      <w:lvlText w:val="%5."/>
      <w:lvlJc w:val="left"/>
      <w:pPr>
        <w:tabs>
          <w:tab w:val="num" w:pos="3989"/>
        </w:tabs>
        <w:ind w:left="3989" w:hanging="360"/>
      </w:pPr>
    </w:lvl>
    <w:lvl w:ilvl="5" w:tplc="0409001B" w:tentative="1">
      <w:start w:val="1"/>
      <w:numFmt w:val="lowerRoman"/>
      <w:lvlText w:val="%6."/>
      <w:lvlJc w:val="right"/>
      <w:pPr>
        <w:tabs>
          <w:tab w:val="num" w:pos="4709"/>
        </w:tabs>
        <w:ind w:left="4709" w:hanging="180"/>
      </w:pPr>
    </w:lvl>
    <w:lvl w:ilvl="6" w:tplc="0409000F" w:tentative="1">
      <w:start w:val="1"/>
      <w:numFmt w:val="decimal"/>
      <w:lvlText w:val="%7."/>
      <w:lvlJc w:val="left"/>
      <w:pPr>
        <w:tabs>
          <w:tab w:val="num" w:pos="5429"/>
        </w:tabs>
        <w:ind w:left="5429" w:hanging="360"/>
      </w:pPr>
    </w:lvl>
    <w:lvl w:ilvl="7" w:tplc="04090019" w:tentative="1">
      <w:start w:val="1"/>
      <w:numFmt w:val="lowerLetter"/>
      <w:lvlText w:val="%8."/>
      <w:lvlJc w:val="left"/>
      <w:pPr>
        <w:tabs>
          <w:tab w:val="num" w:pos="6149"/>
        </w:tabs>
        <w:ind w:left="6149" w:hanging="360"/>
      </w:pPr>
    </w:lvl>
    <w:lvl w:ilvl="8" w:tplc="0409001B" w:tentative="1">
      <w:start w:val="1"/>
      <w:numFmt w:val="lowerRoman"/>
      <w:lvlText w:val="%9."/>
      <w:lvlJc w:val="right"/>
      <w:pPr>
        <w:tabs>
          <w:tab w:val="num" w:pos="6869"/>
        </w:tabs>
        <w:ind w:left="6869" w:hanging="180"/>
      </w:pPr>
    </w:lvl>
  </w:abstractNum>
  <w:abstractNum w:abstractNumId="7" w15:restartNumberingAfterBreak="0">
    <w:nsid w:val="495C0954"/>
    <w:multiLevelType w:val="hybridMultilevel"/>
    <w:tmpl w:val="E76823CE"/>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681831"/>
    <w:multiLevelType w:val="hybridMultilevel"/>
    <w:tmpl w:val="7BDE511C"/>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1C0682"/>
    <w:multiLevelType w:val="multilevel"/>
    <w:tmpl w:val="982E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6036F"/>
    <w:multiLevelType w:val="hybridMultilevel"/>
    <w:tmpl w:val="B6185886"/>
    <w:lvl w:ilvl="0" w:tplc="3DEE5272">
      <w:start w:val="1"/>
      <w:numFmt w:val="bullet"/>
      <w:lvlText w:val=""/>
      <w:lvlJc w:val="left"/>
      <w:pPr>
        <w:tabs>
          <w:tab w:val="num" w:pos="2049"/>
        </w:tabs>
        <w:ind w:left="2049" w:hanging="360"/>
      </w:pPr>
      <w:rPr>
        <w:rFonts w:ascii="Wingdings 2" w:hAnsi="Wingdings 2" w:hint="default"/>
      </w:rPr>
    </w:lvl>
    <w:lvl w:ilvl="1" w:tplc="04090003" w:tentative="1">
      <w:start w:val="1"/>
      <w:numFmt w:val="bullet"/>
      <w:lvlText w:val="o"/>
      <w:lvlJc w:val="left"/>
      <w:pPr>
        <w:tabs>
          <w:tab w:val="num" w:pos="1637"/>
        </w:tabs>
        <w:ind w:left="1637" w:hanging="360"/>
      </w:pPr>
      <w:rPr>
        <w:rFonts w:ascii="Courier New" w:hAnsi="Courier New" w:cs="Courier New" w:hint="default"/>
      </w:rPr>
    </w:lvl>
    <w:lvl w:ilvl="2" w:tplc="04090005" w:tentative="1">
      <w:start w:val="1"/>
      <w:numFmt w:val="bullet"/>
      <w:lvlText w:val=""/>
      <w:lvlJc w:val="left"/>
      <w:pPr>
        <w:tabs>
          <w:tab w:val="num" w:pos="2357"/>
        </w:tabs>
        <w:ind w:left="2357" w:hanging="360"/>
      </w:pPr>
      <w:rPr>
        <w:rFonts w:ascii="Wingdings" w:hAnsi="Wingdings" w:hint="default"/>
      </w:rPr>
    </w:lvl>
    <w:lvl w:ilvl="3" w:tplc="04090001" w:tentative="1">
      <w:start w:val="1"/>
      <w:numFmt w:val="bullet"/>
      <w:lvlText w:val=""/>
      <w:lvlJc w:val="left"/>
      <w:pPr>
        <w:tabs>
          <w:tab w:val="num" w:pos="3077"/>
        </w:tabs>
        <w:ind w:left="3077" w:hanging="360"/>
      </w:pPr>
      <w:rPr>
        <w:rFonts w:ascii="Symbol" w:hAnsi="Symbol" w:hint="default"/>
      </w:rPr>
    </w:lvl>
    <w:lvl w:ilvl="4" w:tplc="04090003" w:tentative="1">
      <w:start w:val="1"/>
      <w:numFmt w:val="bullet"/>
      <w:lvlText w:val="o"/>
      <w:lvlJc w:val="left"/>
      <w:pPr>
        <w:tabs>
          <w:tab w:val="num" w:pos="3797"/>
        </w:tabs>
        <w:ind w:left="3797" w:hanging="360"/>
      </w:pPr>
      <w:rPr>
        <w:rFonts w:ascii="Courier New" w:hAnsi="Courier New" w:cs="Courier New" w:hint="default"/>
      </w:rPr>
    </w:lvl>
    <w:lvl w:ilvl="5" w:tplc="04090005" w:tentative="1">
      <w:start w:val="1"/>
      <w:numFmt w:val="bullet"/>
      <w:lvlText w:val=""/>
      <w:lvlJc w:val="left"/>
      <w:pPr>
        <w:tabs>
          <w:tab w:val="num" w:pos="4517"/>
        </w:tabs>
        <w:ind w:left="4517" w:hanging="360"/>
      </w:pPr>
      <w:rPr>
        <w:rFonts w:ascii="Wingdings" w:hAnsi="Wingdings" w:hint="default"/>
      </w:rPr>
    </w:lvl>
    <w:lvl w:ilvl="6" w:tplc="04090001" w:tentative="1">
      <w:start w:val="1"/>
      <w:numFmt w:val="bullet"/>
      <w:lvlText w:val=""/>
      <w:lvlJc w:val="left"/>
      <w:pPr>
        <w:tabs>
          <w:tab w:val="num" w:pos="5237"/>
        </w:tabs>
        <w:ind w:left="5237" w:hanging="360"/>
      </w:pPr>
      <w:rPr>
        <w:rFonts w:ascii="Symbol" w:hAnsi="Symbol" w:hint="default"/>
      </w:rPr>
    </w:lvl>
    <w:lvl w:ilvl="7" w:tplc="04090003" w:tentative="1">
      <w:start w:val="1"/>
      <w:numFmt w:val="bullet"/>
      <w:lvlText w:val="o"/>
      <w:lvlJc w:val="left"/>
      <w:pPr>
        <w:tabs>
          <w:tab w:val="num" w:pos="5957"/>
        </w:tabs>
        <w:ind w:left="5957" w:hanging="360"/>
      </w:pPr>
      <w:rPr>
        <w:rFonts w:ascii="Courier New" w:hAnsi="Courier New" w:cs="Courier New" w:hint="default"/>
      </w:rPr>
    </w:lvl>
    <w:lvl w:ilvl="8" w:tplc="04090005" w:tentative="1">
      <w:start w:val="1"/>
      <w:numFmt w:val="bullet"/>
      <w:lvlText w:val=""/>
      <w:lvlJc w:val="left"/>
      <w:pPr>
        <w:tabs>
          <w:tab w:val="num" w:pos="6677"/>
        </w:tabs>
        <w:ind w:left="6677" w:hanging="360"/>
      </w:pPr>
      <w:rPr>
        <w:rFonts w:ascii="Wingdings" w:hAnsi="Wingdings" w:hint="default"/>
      </w:rPr>
    </w:lvl>
  </w:abstractNum>
  <w:abstractNum w:abstractNumId="11" w15:restartNumberingAfterBreak="0">
    <w:nsid w:val="664106CB"/>
    <w:multiLevelType w:val="hybridMultilevel"/>
    <w:tmpl w:val="392E23B6"/>
    <w:lvl w:ilvl="0" w:tplc="4C1883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958695A"/>
    <w:multiLevelType w:val="multilevel"/>
    <w:tmpl w:val="E5EA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7"/>
  </w:num>
  <w:num w:numId="4">
    <w:abstractNumId w:val="6"/>
  </w:num>
  <w:num w:numId="5">
    <w:abstractNumId w:val="10"/>
  </w:num>
  <w:num w:numId="6">
    <w:abstractNumId w:val="5"/>
  </w:num>
  <w:num w:numId="7">
    <w:abstractNumId w:val="8"/>
  </w:num>
  <w:num w:numId="8">
    <w:abstractNumId w:val="0"/>
  </w:num>
  <w:num w:numId="9">
    <w:abstractNumId w:val="4"/>
  </w:num>
  <w:num w:numId="10">
    <w:abstractNumId w:val="1"/>
  </w:num>
  <w:num w:numId="11">
    <w:abstractNumId w:val="3"/>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Virastar_42____i" w:val="H4sIAAAAAAAEAKtWckksSQxILCpxzi/NK1GyMqwFAAEhoTITAAAA"/>
    <w:docVar w:name="__Virastar_42___1" w:val="H4sIAAAAAAAEAKtWcslP9kxRslIyNDYxMDM0MLY0NrEwMzA1sTBW0lEKTi0uzszPAykwrgUA4GBV8ywAAAA="/>
  </w:docVars>
  <w:rsids>
    <w:rsidRoot w:val="00636318"/>
    <w:rsid w:val="00036E46"/>
    <w:rsid w:val="00075107"/>
    <w:rsid w:val="00080CB9"/>
    <w:rsid w:val="000D3D99"/>
    <w:rsid w:val="001217E3"/>
    <w:rsid w:val="00144471"/>
    <w:rsid w:val="0014538C"/>
    <w:rsid w:val="00146BA4"/>
    <w:rsid w:val="001825E7"/>
    <w:rsid w:val="0018295B"/>
    <w:rsid w:val="0019205C"/>
    <w:rsid w:val="001E2C75"/>
    <w:rsid w:val="001F51C5"/>
    <w:rsid w:val="001F7E6B"/>
    <w:rsid w:val="0020132E"/>
    <w:rsid w:val="002135B4"/>
    <w:rsid w:val="00221373"/>
    <w:rsid w:val="00261F56"/>
    <w:rsid w:val="002B2124"/>
    <w:rsid w:val="002D4356"/>
    <w:rsid w:val="002D61EC"/>
    <w:rsid w:val="002E5B2B"/>
    <w:rsid w:val="00350011"/>
    <w:rsid w:val="003A2F0D"/>
    <w:rsid w:val="003F7AF8"/>
    <w:rsid w:val="00402CEA"/>
    <w:rsid w:val="00441E22"/>
    <w:rsid w:val="00472AB4"/>
    <w:rsid w:val="00475237"/>
    <w:rsid w:val="004D5BC1"/>
    <w:rsid w:val="004E01EE"/>
    <w:rsid w:val="0052644E"/>
    <w:rsid w:val="00543382"/>
    <w:rsid w:val="00545059"/>
    <w:rsid w:val="00560810"/>
    <w:rsid w:val="00562E5D"/>
    <w:rsid w:val="00571D04"/>
    <w:rsid w:val="00597339"/>
    <w:rsid w:val="005A4402"/>
    <w:rsid w:val="005A77FC"/>
    <w:rsid w:val="005C3983"/>
    <w:rsid w:val="005D651D"/>
    <w:rsid w:val="005F518E"/>
    <w:rsid w:val="0062557A"/>
    <w:rsid w:val="00636318"/>
    <w:rsid w:val="00655CBA"/>
    <w:rsid w:val="006635DD"/>
    <w:rsid w:val="00664348"/>
    <w:rsid w:val="0068570C"/>
    <w:rsid w:val="006C2950"/>
    <w:rsid w:val="006D3F7C"/>
    <w:rsid w:val="006E06B3"/>
    <w:rsid w:val="006F1A8A"/>
    <w:rsid w:val="0070109D"/>
    <w:rsid w:val="00713699"/>
    <w:rsid w:val="00736CB8"/>
    <w:rsid w:val="00751B66"/>
    <w:rsid w:val="0078143E"/>
    <w:rsid w:val="007A78B7"/>
    <w:rsid w:val="007B535B"/>
    <w:rsid w:val="007C3A8D"/>
    <w:rsid w:val="007D1E1E"/>
    <w:rsid w:val="007E7264"/>
    <w:rsid w:val="00800C94"/>
    <w:rsid w:val="00802E38"/>
    <w:rsid w:val="008063E2"/>
    <w:rsid w:val="008129C9"/>
    <w:rsid w:val="00813A6B"/>
    <w:rsid w:val="00815DD6"/>
    <w:rsid w:val="00825DE4"/>
    <w:rsid w:val="00827098"/>
    <w:rsid w:val="008543A4"/>
    <w:rsid w:val="00873B29"/>
    <w:rsid w:val="00881343"/>
    <w:rsid w:val="008D6ED9"/>
    <w:rsid w:val="008E1BB2"/>
    <w:rsid w:val="008E5E68"/>
    <w:rsid w:val="008F616D"/>
    <w:rsid w:val="00931473"/>
    <w:rsid w:val="00940719"/>
    <w:rsid w:val="00972196"/>
    <w:rsid w:val="009739DD"/>
    <w:rsid w:val="009D52D6"/>
    <w:rsid w:val="009D5C14"/>
    <w:rsid w:val="009E2CAC"/>
    <w:rsid w:val="00A04F49"/>
    <w:rsid w:val="00A27CB8"/>
    <w:rsid w:val="00A315F3"/>
    <w:rsid w:val="00A61C3E"/>
    <w:rsid w:val="00A84116"/>
    <w:rsid w:val="00A9568D"/>
    <w:rsid w:val="00AB1FE4"/>
    <w:rsid w:val="00AC5E61"/>
    <w:rsid w:val="00AD7279"/>
    <w:rsid w:val="00AD7C10"/>
    <w:rsid w:val="00AE70F0"/>
    <w:rsid w:val="00B10639"/>
    <w:rsid w:val="00B2730C"/>
    <w:rsid w:val="00B54868"/>
    <w:rsid w:val="00B603D6"/>
    <w:rsid w:val="00B92C08"/>
    <w:rsid w:val="00BB052E"/>
    <w:rsid w:val="00BB05CF"/>
    <w:rsid w:val="00BB0821"/>
    <w:rsid w:val="00BB155B"/>
    <w:rsid w:val="00BD420F"/>
    <w:rsid w:val="00BE5BAD"/>
    <w:rsid w:val="00BE6C28"/>
    <w:rsid w:val="00BF064C"/>
    <w:rsid w:val="00C05A32"/>
    <w:rsid w:val="00C0700E"/>
    <w:rsid w:val="00C10D9D"/>
    <w:rsid w:val="00C22292"/>
    <w:rsid w:val="00C567F9"/>
    <w:rsid w:val="00C936AD"/>
    <w:rsid w:val="00CB021B"/>
    <w:rsid w:val="00CB5B62"/>
    <w:rsid w:val="00CD4B0C"/>
    <w:rsid w:val="00CE72E8"/>
    <w:rsid w:val="00D04514"/>
    <w:rsid w:val="00D16716"/>
    <w:rsid w:val="00D55404"/>
    <w:rsid w:val="00D949FF"/>
    <w:rsid w:val="00DA5FF8"/>
    <w:rsid w:val="00DE56A0"/>
    <w:rsid w:val="00DF5DAC"/>
    <w:rsid w:val="00DF65F6"/>
    <w:rsid w:val="00E13402"/>
    <w:rsid w:val="00E51FB6"/>
    <w:rsid w:val="00E75545"/>
    <w:rsid w:val="00E94817"/>
    <w:rsid w:val="00EA393B"/>
    <w:rsid w:val="00ED6036"/>
    <w:rsid w:val="00F076AF"/>
    <w:rsid w:val="00F0788F"/>
    <w:rsid w:val="00F46A36"/>
    <w:rsid w:val="00F56C30"/>
    <w:rsid w:val="00F65023"/>
    <w:rsid w:val="00F81305"/>
    <w:rsid w:val="00FC004E"/>
    <w:rsid w:val="00FC3A9D"/>
    <w:rsid w:val="00FE3696"/>
    <w:rsid w:val="00FE440B"/>
    <w:rsid w:val="00FE7D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3B90E"/>
  <w15:chartTrackingRefBased/>
  <w15:docId w15:val="{5AA8EDA5-F874-4826-B36C-A878D922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6318"/>
    <w:pPr>
      <w:tabs>
        <w:tab w:val="center" w:pos="4153"/>
        <w:tab w:val="right" w:pos="8306"/>
      </w:tabs>
    </w:pPr>
  </w:style>
  <w:style w:type="paragraph" w:styleId="Footer">
    <w:name w:val="footer"/>
    <w:basedOn w:val="Normal"/>
    <w:rsid w:val="00636318"/>
    <w:pPr>
      <w:tabs>
        <w:tab w:val="center" w:pos="4153"/>
        <w:tab w:val="right" w:pos="8306"/>
      </w:tabs>
    </w:pPr>
  </w:style>
  <w:style w:type="character" w:styleId="PageNumber">
    <w:name w:val="page number"/>
    <w:basedOn w:val="DefaultParagraphFont"/>
    <w:rsid w:val="00636318"/>
  </w:style>
  <w:style w:type="table" w:styleId="TableGrid">
    <w:name w:val="Table Grid"/>
    <w:basedOn w:val="TableNormal"/>
    <w:rsid w:val="0062557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8295B"/>
    <w:rPr>
      <w:color w:val="0000FF"/>
      <w:u w:val="single"/>
    </w:rPr>
  </w:style>
  <w:style w:type="paragraph" w:styleId="BalloonText">
    <w:name w:val="Balloon Text"/>
    <w:basedOn w:val="Normal"/>
    <w:semiHidden/>
    <w:rsid w:val="005C3983"/>
    <w:rPr>
      <w:rFonts w:ascii="Tahoma" w:hAnsi="Tahoma" w:cs="Tahoma"/>
      <w:sz w:val="16"/>
      <w:szCs w:val="16"/>
    </w:rPr>
  </w:style>
  <w:style w:type="paragraph" w:styleId="FootnoteText">
    <w:name w:val="footnote text"/>
    <w:basedOn w:val="Normal"/>
    <w:semiHidden/>
    <w:rsid w:val="005C3983"/>
    <w:rPr>
      <w:sz w:val="20"/>
      <w:szCs w:val="20"/>
    </w:rPr>
  </w:style>
  <w:style w:type="character" w:styleId="FootnoteReference">
    <w:name w:val="footnote reference"/>
    <w:semiHidden/>
    <w:rsid w:val="005C3983"/>
    <w:rPr>
      <w:vertAlign w:val="superscript"/>
    </w:rPr>
  </w:style>
  <w:style w:type="paragraph" w:styleId="ListParagraph">
    <w:name w:val="List Paragraph"/>
    <w:basedOn w:val="Normal"/>
    <w:uiPriority w:val="34"/>
    <w:qFormat/>
    <w:rsid w:val="00CB5B62"/>
    <w:pPr>
      <w:ind w:left="720"/>
      <w:contextualSpacing/>
    </w:pPr>
  </w:style>
  <w:style w:type="character" w:styleId="Strong">
    <w:name w:val="Strong"/>
    <w:basedOn w:val="DefaultParagraphFont"/>
    <w:uiPriority w:val="22"/>
    <w:qFormat/>
    <w:rsid w:val="00E75545"/>
    <w:rPr>
      <w:b/>
      <w:bCs/>
    </w:rPr>
  </w:style>
  <w:style w:type="paragraph" w:customStyle="1" w:styleId="ds-markdown-paragraph">
    <w:name w:val="ds-markdown-paragraph"/>
    <w:basedOn w:val="Normal"/>
    <w:rsid w:val="00B92C08"/>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974839">
      <w:bodyDiv w:val="1"/>
      <w:marLeft w:val="0"/>
      <w:marRight w:val="0"/>
      <w:marTop w:val="0"/>
      <w:marBottom w:val="0"/>
      <w:divBdr>
        <w:top w:val="none" w:sz="0" w:space="0" w:color="auto"/>
        <w:left w:val="none" w:sz="0" w:space="0" w:color="auto"/>
        <w:bottom w:val="none" w:sz="0" w:space="0" w:color="auto"/>
        <w:right w:val="none" w:sz="0" w:space="0" w:color="auto"/>
      </w:divBdr>
    </w:div>
    <w:div w:id="1296565941">
      <w:bodyDiv w:val="1"/>
      <w:marLeft w:val="0"/>
      <w:marRight w:val="0"/>
      <w:marTop w:val="0"/>
      <w:marBottom w:val="0"/>
      <w:divBdr>
        <w:top w:val="none" w:sz="0" w:space="0" w:color="auto"/>
        <w:left w:val="none" w:sz="0" w:space="0" w:color="auto"/>
        <w:bottom w:val="none" w:sz="0" w:space="0" w:color="auto"/>
        <w:right w:val="none" w:sz="0" w:space="0" w:color="auto"/>
      </w:divBdr>
    </w:div>
    <w:div w:id="150185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جواد</dc:creator>
  <cp:keywords/>
  <dc:description/>
  <cp:lastModifiedBy>AmirMohammad</cp:lastModifiedBy>
  <cp:revision>2</cp:revision>
  <cp:lastPrinted>2025-10-28T10:22:00Z</cp:lastPrinted>
  <dcterms:created xsi:type="dcterms:W3CDTF">2025-11-08T05:03:00Z</dcterms:created>
  <dcterms:modified xsi:type="dcterms:W3CDTF">2025-11-08T05:03:00Z</dcterms:modified>
</cp:coreProperties>
</file>