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508" w:right="-1080"/>
        <w:jc w:val="lowKashida"/>
        <w:rPr>
          <w:rFonts w:cs="B Nazanin"/>
          <w:b/>
          <w:bCs/>
          <w:sz w:val="28"/>
          <w:szCs w:val="28"/>
          <w:rtl/>
          <w:lang w:bidi="fa-IR"/>
        </w:rPr>
      </w:pPr>
      <w:r>
        <w:rPr>
          <w:rFonts w:cs="B Nazanin" w:hint="cs"/>
          <w:b/>
          <w:bCs/>
          <w:sz w:val="44"/>
          <w:szCs w:val="44"/>
          <w:rtl/>
          <w:lang w:bidi="fa-IR"/>
        </w:rPr>
        <w:t>طرح پروپوزال</w:t>
      </w:r>
      <w:r>
        <w:rPr>
          <w:rFonts w:cs="Calibri" w:hint="cs"/>
          <w:b/>
          <w:bCs/>
          <w:sz w:val="44"/>
          <w:szCs w:val="44"/>
          <w:rtl/>
          <w:lang w:bidi="fa-IR"/>
        </w:rPr>
        <w:t xml:space="preserve"> </w:t>
      </w:r>
      <w:r>
        <w:rPr>
          <w:rFonts w:cs="Calibri" w:hint="cs"/>
          <w:b/>
          <w:bCs/>
          <w:sz w:val="28"/>
          <w:szCs w:val="28"/>
          <w:rtl/>
          <w:lang w:bidi="fa-IR"/>
        </w:rPr>
        <w:t xml:space="preserve">| </w:t>
      </w:r>
      <w:r>
        <w:rPr>
          <w:rFonts w:cs="B Nazanin" w:hint="cs"/>
          <w:b/>
          <w:bCs/>
          <w:sz w:val="28"/>
          <w:szCs w:val="28"/>
          <w:rtl/>
          <w:lang w:bidi="fa-IR"/>
        </w:rPr>
        <w:t xml:space="preserve">نام و نام خانوادگی: </w:t>
      </w:r>
      <w:r>
        <w:rPr>
          <w:rFonts w:hint="cs"/>
          <w:b/>
          <w:bCs/>
          <w:sz w:val="28"/>
          <w:szCs w:val="28"/>
          <w:rtl/>
          <w:lang w:bidi="fa-IR"/>
        </w:rPr>
        <w:t xml:space="preserve">احسان هادی پور </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۱. عنوان موضوع:</w:t>
      </w:r>
      <w:r>
        <w:rPr>
          <w:rFonts w:hint="cs"/>
          <w:sz w:val="28"/>
          <w:szCs w:val="28"/>
          <w:rtl/>
          <w:lang w:bidi="fa-IR"/>
        </w:rPr>
        <w:t xml:space="preserve"> شیخ فضل الله نوری و مشروطیت </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۲</w:t>
      </w:r>
      <w:r>
        <w:rPr>
          <w:rFonts w:cs="B Nazanin" w:hint="cs"/>
          <w:sz w:val="28"/>
          <w:szCs w:val="28"/>
          <w:rtl/>
          <w:lang w:bidi="fa-IR"/>
        </w:rPr>
        <w:t xml:space="preserve">. </w:t>
      </w:r>
      <w:r>
        <w:rPr>
          <w:rFonts w:cs="B Nazanin" w:hint="cs"/>
          <w:sz w:val="28"/>
          <w:szCs w:val="28"/>
          <w:rtl/>
          <w:lang w:bidi="fa-IR"/>
        </w:rPr>
        <w:t xml:space="preserve">شرح مختصر </w:t>
      </w:r>
      <w:r>
        <w:rPr>
          <w:rFonts w:hint="cs"/>
          <w:sz w:val="28"/>
          <w:szCs w:val="28"/>
          <w:rtl/>
          <w:lang w:bidi="fa-IR"/>
        </w:rPr>
        <w:t>پ</w:t>
      </w:r>
      <w:r>
        <w:rPr>
          <w:rFonts w:cs="B Nazanin" w:hint="cs"/>
          <w:sz w:val="28"/>
          <w:szCs w:val="28"/>
          <w:rtl/>
          <w:lang w:bidi="fa-IR"/>
        </w:rPr>
        <w:t>ژوهش و تعریف مسئله:</w:t>
      </w:r>
      <w:r>
        <w:rPr>
          <w:rFonts w:cs="B Nazanin" w:hint="cs"/>
          <w:sz w:val="28"/>
          <w:szCs w:val="28"/>
          <w:rtl/>
          <w:lang w:bidi="fa-IR"/>
        </w:rPr>
        <w:t xml:space="preserve">  </w:t>
      </w:r>
    </w:p>
    <w:p>
      <w:pPr>
        <w:pStyle w:val="style0"/>
        <w:ind w:left="-508" w:right="-1080"/>
        <w:jc w:val="lowKashida"/>
        <w:rPr>
          <w:rFonts w:cs="B Nazanin"/>
          <w:sz w:val="28"/>
          <w:szCs w:val="28"/>
          <w:rtl/>
          <w:lang w:bidi="fa-IR"/>
        </w:rPr>
      </w:pPr>
      <w:r>
        <w:rPr>
          <w:rFonts w:hint="cs"/>
          <w:sz w:val="28"/>
          <w:szCs w:val="28"/>
          <w:rtl/>
          <w:lang w:bidi="fa-IR"/>
        </w:rPr>
        <w:t>خلاصه رویدا</w:t>
      </w:r>
      <w:r>
        <w:rPr>
          <w:rFonts w:cs="B Nazanin"/>
          <w:sz w:val="28"/>
          <w:szCs w:val="28"/>
          <w:rtl/>
          <w:lang w:bidi="fa-IR"/>
        </w:rPr>
        <w:t>د:</w:t>
      </w:r>
    </w:p>
    <w:p>
      <w:pPr>
        <w:pStyle w:val="style0"/>
        <w:ind w:left="-508" w:right="-1080"/>
        <w:jc w:val="lowKashida"/>
        <w:rPr>
          <w:rFonts w:cs="B Nazanin"/>
          <w:sz w:val="28"/>
          <w:szCs w:val="28"/>
          <w:rtl/>
          <w:lang w:bidi="fa-IR"/>
        </w:rPr>
      </w:pPr>
      <w:r>
        <w:rPr>
          <w:rFonts w:cs="B Nazanin"/>
          <w:sz w:val="28"/>
          <w:szCs w:val="28"/>
          <w:rtl/>
          <w:lang w:bidi="fa-IR"/>
        </w:rPr>
        <w:t>شیخ فضل الله نوری (۱۲۵۸-۱۲۸۸ ه.ق) از مجتهدان بانفوذ و مشروطه‌خواهان اولیه بود. او در آغاز نهضت مشروطه، همراه با دیگر علما (مانند آخوند خراسانی و عبدالله بهبهانی) به حمایت از آن پرداخت و در تحصن علما در حرم عبدالعظیم حضور داشت. اما به تدریج، با روند تحولات و نفوذ اندیشه‌های سکولار و غربی در میان برخی از مشروطه‌خواهان، موضع خود را تغییر داد.</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sz w:val="28"/>
          <w:szCs w:val="28"/>
          <w:rtl/>
          <w:lang w:bidi="fa-IR"/>
        </w:rPr>
        <w:t>او با استدلال‌های فقهی، به مخالفت با برخی اصول قانون اساسی و متمم آن برخاست و مفهوم "مشروطه مشروعه" را در مقابل "مشروطه غربی" مطرح کرد. از نظر او، قوانین مجلس باید تحت نظارت شدید علما و مطابق با شریعت اسلام می‌بود. این تقابل، به یکی از عمیق‌ترین شکاف‌های فکری در جنبش مشروطه تبدیل شد.</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sz w:val="28"/>
          <w:szCs w:val="28"/>
          <w:rtl/>
          <w:lang w:bidi="fa-IR"/>
        </w:rPr>
        <w:t>در نهایت، پس از به توپ بستن مجلس و استبداد صغیر، شیخ فضل الله نوری توسط دادگاه انقلاب مشروطه‌خواهان محاکمه و به اعدام محکوم شد. اعدام او در ۱۱ مرداد ۱۲۸۸ ه.خ، به نماد پیروزی جریان سکولار بر جریان سنتی مذهبی در آن مقطع تبدیل شد و تا امروز یکی از بحث‌برانگیزترین رویدادهای تاریخ معاصر ایران است.</w:t>
      </w:r>
    </w:p>
    <w:p>
      <w:pPr>
        <w:pStyle w:val="style0"/>
        <w:ind w:right="-1080"/>
        <w:jc w:val="lowKashida"/>
        <w:rPr>
          <w:rFonts w:cs="B Nazanin"/>
          <w:sz w:val="28"/>
          <w:szCs w:val="28"/>
          <w:rtl/>
          <w:lang w:bidi="fa-IR"/>
        </w:rPr>
      </w:pP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cs="B Nazanin" w:hint="cs"/>
          <w:sz w:val="28"/>
          <w:szCs w:val="28"/>
          <w:rtl/>
          <w:lang w:bidi="fa-IR"/>
        </w:rPr>
        <w:t>۳</w:t>
      </w:r>
      <w:r>
        <w:rPr>
          <w:rFonts w:cs="B Nazanin" w:hint="cs"/>
          <w:sz w:val="28"/>
          <w:szCs w:val="28"/>
          <w:rtl/>
          <w:lang w:bidi="fa-IR"/>
        </w:rPr>
        <w:t xml:space="preserve">. </w:t>
      </w:r>
      <w:r>
        <w:rPr>
          <w:rFonts w:cs="B Nazanin" w:hint="cs"/>
          <w:sz w:val="28"/>
          <w:szCs w:val="28"/>
          <w:rtl/>
          <w:lang w:bidi="fa-IR"/>
        </w:rPr>
        <w:t xml:space="preserve">بیان پرسش اصلی: </w:t>
      </w:r>
    </w:p>
    <w:p>
      <w:pPr>
        <w:pStyle w:val="style0"/>
        <w:ind w:left="-508" w:right="-1080"/>
        <w:jc w:val="lowKashida"/>
        <w:rPr>
          <w:rFonts w:cs="B Nazanin"/>
          <w:sz w:val="28"/>
          <w:szCs w:val="28"/>
          <w:rtl/>
          <w:lang w:bidi="fa-IR"/>
        </w:rPr>
      </w:pP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نقش شیخ</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فضل</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الله</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نوری</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در</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مشروطیت</w:t>
      </w:r>
      <w:r>
        <w:rPr>
          <w:rFonts w:ascii="Times New Roman" w:cs="Times New Roman" w:eastAsia="Times New Roman" w:hAnsi="Times New Roman" w:hint="default"/>
          <w:b w:val="false"/>
          <w:bCs w:val="false"/>
          <w:i w:val="false"/>
          <w:iCs w:val="false"/>
          <w:color w:val="auto"/>
          <w:sz w:val="28"/>
          <w:szCs w:val="28"/>
          <w:highlight w:val="none"/>
          <w:vertAlign w:val="baseline"/>
          <w:rtl/>
          <w:em w:val="none"/>
          <w:lang w:val="en-US" w:bidi="fa-IR" w:eastAsia="en-US"/>
        </w:rPr>
        <w:t xml:space="preserve"> </w:t>
      </w:r>
      <w:r>
        <w:rPr>
          <w:rFonts w:ascii="Times New Roman" w:cs="Times New Roman" w:eastAsia="Times New Roman" w:hAnsi="Times New Roman" w:hint="cs"/>
          <w:b w:val="false"/>
          <w:bCs w:val="false"/>
          <w:i w:val="false"/>
          <w:iCs w:val="false"/>
          <w:color w:val="auto"/>
          <w:sz w:val="28"/>
          <w:szCs w:val="28"/>
          <w:highlight w:val="none"/>
          <w:vertAlign w:val="baseline"/>
          <w:rtl/>
          <w:em w:val="none"/>
          <w:lang w:val="en-US" w:bidi="fa-IR" w:eastAsia="en-US"/>
        </w:rPr>
        <w:t>چه بود ؟</w:t>
      </w:r>
    </w:p>
    <w:p>
      <w:pPr>
        <w:pStyle w:val="style0"/>
        <w:ind w:left="-508" w:right="-1080"/>
        <w:jc w:val="lowKashida"/>
        <w:rPr>
          <w:rFonts w:cs="B Nazanin"/>
          <w:sz w:val="28"/>
          <w:szCs w:val="28"/>
          <w:rtl/>
          <w:lang w:bidi="fa-IR"/>
        </w:rPr>
      </w:pPr>
    </w:p>
    <w:p>
      <w:pPr>
        <w:pStyle w:val="style0"/>
        <w:ind w:left="-508" w:right="-1080"/>
        <w:jc w:val="lowKashida"/>
        <w:rPr>
          <w:rFonts w:hint="cs"/>
          <w:sz w:val="28"/>
          <w:szCs w:val="28"/>
          <w:rtl/>
          <w:lang w:bidi="fa-IR"/>
        </w:rPr>
      </w:pPr>
      <w:r>
        <w:rPr>
          <w:rFonts w:cs="B Nazanin" w:hint="cs"/>
          <w:sz w:val="28"/>
          <w:szCs w:val="28"/>
          <w:rtl/>
          <w:lang w:bidi="fa-IR"/>
        </w:rPr>
        <w:t>۴</w:t>
      </w:r>
      <w:r>
        <w:rPr>
          <w:rFonts w:cs="B Nazanin" w:hint="cs"/>
          <w:sz w:val="28"/>
          <w:szCs w:val="28"/>
          <w:rtl/>
          <w:lang w:bidi="fa-IR"/>
        </w:rPr>
        <w:t xml:space="preserve">. </w:t>
      </w:r>
      <w:r>
        <w:rPr>
          <w:rFonts w:cs="B Nazanin" w:hint="cs"/>
          <w:sz w:val="28"/>
          <w:szCs w:val="28"/>
          <w:rtl/>
          <w:lang w:bidi="fa-IR"/>
        </w:rPr>
        <w:t xml:space="preserve">بيان </w:t>
      </w:r>
      <w:r>
        <w:rPr>
          <w:rFonts w:cs="B Nazanin" w:hint="cs"/>
          <w:sz w:val="28"/>
          <w:szCs w:val="28"/>
          <w:rtl/>
          <w:lang w:bidi="fa-IR"/>
        </w:rPr>
        <w:t>پرسش‌های</w:t>
      </w:r>
      <w:r>
        <w:rPr>
          <w:rFonts w:cs="B Nazanin" w:hint="cs"/>
          <w:sz w:val="28"/>
          <w:szCs w:val="28"/>
          <w:rtl/>
          <w:lang w:bidi="fa-IR"/>
        </w:rPr>
        <w:t xml:space="preserve"> فرعي: </w:t>
      </w:r>
    </w:p>
    <w:p>
      <w:pPr>
        <w:pStyle w:val="style0"/>
        <w:ind w:left="-508" w:right="-1080"/>
        <w:jc w:val="lowKashida"/>
        <w:rPr>
          <w:rFonts w:cs="B Nazanin"/>
          <w:sz w:val="28"/>
          <w:szCs w:val="28"/>
          <w:rtl/>
          <w:lang w:bidi="fa-IR"/>
        </w:rPr>
      </w:pPr>
      <w:r>
        <w:rPr>
          <w:rFonts w:hint="cs"/>
          <w:sz w:val="28"/>
          <w:szCs w:val="28"/>
          <w:rtl/>
          <w:lang w:bidi="fa-IR"/>
        </w:rPr>
        <w:t>1. مشروطه چیست؟</w:t>
      </w:r>
    </w:p>
    <w:p>
      <w:pPr>
        <w:pStyle w:val="style0"/>
        <w:ind w:left="-508" w:right="-1080"/>
        <w:jc w:val="lowKashida"/>
        <w:rPr>
          <w:rFonts w:cs="B Nazanin"/>
          <w:sz w:val="32"/>
          <w:szCs w:val="32"/>
          <w:lang w:bidi="fa-IR"/>
        </w:rPr>
      </w:pPr>
      <w:r>
        <w:rPr>
          <w:rFonts w:hint="cs"/>
          <w:sz w:val="28"/>
          <w:szCs w:val="28"/>
          <w:rtl/>
          <w:lang w:bidi="fa-IR"/>
        </w:rPr>
        <w:t>2.شیخ فضل الله نوری کیست؟</w:t>
      </w:r>
    </w:p>
    <w:p>
      <w:pPr>
        <w:pStyle w:val="style0"/>
        <w:ind w:left="-508" w:right="-1080"/>
        <w:jc w:val="lowKashida"/>
        <w:rPr>
          <w:rFonts w:cs="B Nazanin"/>
          <w:sz w:val="32"/>
          <w:szCs w:val="32"/>
          <w:lang w:bidi="fa-IR"/>
        </w:rPr>
      </w:pPr>
      <w:r>
        <w:rPr>
          <w:rFonts w:hint="cs"/>
          <w:sz w:val="28"/>
          <w:szCs w:val="28"/>
          <w:rtl/>
          <w:lang w:bidi="fa-IR"/>
        </w:rPr>
        <w:t>3.چه اقداماتی انجام داده است ؟</w:t>
      </w:r>
    </w:p>
    <w:p>
      <w:pPr>
        <w:pStyle w:val="style0"/>
        <w:ind w:left="-508" w:right="-1080"/>
        <w:jc w:val="lowKashida"/>
        <w:rPr>
          <w:rFonts w:cs="B Nazanin"/>
          <w:sz w:val="32"/>
          <w:szCs w:val="32"/>
          <w:lang w:bidi="fa-IR"/>
        </w:rPr>
      </w:pPr>
      <w:r>
        <w:rPr>
          <w:rFonts w:hint="cs"/>
          <w:sz w:val="28"/>
          <w:szCs w:val="28"/>
          <w:rtl/>
          <w:lang w:bidi="fa-IR"/>
        </w:rPr>
        <w:t>4.همراهان او چه کسانی بودند؟</w:t>
      </w:r>
    </w:p>
    <w:p>
      <w:pPr>
        <w:pStyle w:val="style0"/>
        <w:ind w:left="-508" w:right="-1080"/>
        <w:jc w:val="lowKashida"/>
        <w:rPr>
          <w:rFonts w:cs="B Nazanin"/>
          <w:sz w:val="28"/>
          <w:szCs w:val="28"/>
          <w:rtl/>
        </w:rPr>
      </w:pPr>
      <w:r>
        <w:rPr>
          <w:rFonts w:hint="cs"/>
          <w:sz w:val="28"/>
          <w:szCs w:val="28"/>
          <w:rtl/>
          <w:lang w:bidi="fa-IR"/>
        </w:rPr>
        <w:t>5. نتیجه این اقدامات چه بود ؟</w:t>
      </w:r>
    </w:p>
    <w:p>
      <w:pPr>
        <w:pStyle w:val="style0"/>
        <w:ind w:left="-508"/>
        <w:jc w:val="both"/>
        <w:rPr>
          <w:rFonts w:cs="B Nazanin"/>
          <w:sz w:val="32"/>
          <w:szCs w:val="32"/>
          <w:rtl/>
        </w:rPr>
      </w:pPr>
    </w:p>
    <w:p>
      <w:pPr>
        <w:pStyle w:val="style0"/>
        <w:ind w:left="-508"/>
        <w:jc w:val="both"/>
        <w:rPr>
          <w:rFonts w:cs="B Nazanin"/>
          <w:sz w:val="28"/>
          <w:szCs w:val="28"/>
          <w:rtl/>
        </w:rPr>
      </w:pPr>
      <w:r>
        <w:rPr>
          <w:rFonts w:cs="B Nazanin" w:hint="cs"/>
          <w:sz w:val="28"/>
          <w:szCs w:val="28"/>
          <w:rtl/>
        </w:rPr>
        <w:t>۵</w:t>
      </w:r>
      <w:r>
        <w:rPr>
          <w:rFonts w:cs="B Nazanin" w:hint="cs"/>
          <w:sz w:val="28"/>
          <w:szCs w:val="28"/>
          <w:rtl/>
        </w:rPr>
        <w:t xml:space="preserve">. </w:t>
      </w:r>
      <w:r>
        <w:rPr>
          <w:rFonts w:cs="B Nazanin"/>
          <w:sz w:val="28"/>
          <w:szCs w:val="28"/>
          <w:rtl/>
        </w:rPr>
        <w:t>ضرورت انجام پژوهش:</w:t>
      </w:r>
    </w:p>
    <w:p>
      <w:pPr>
        <w:pStyle w:val="style0"/>
        <w:tabs>
          <w:tab w:val="left" w:leader="none" w:pos="746"/>
          <w:tab w:val="left" w:leader="none" w:pos="1286"/>
        </w:tabs>
        <w:ind w:left="-508"/>
        <w:jc w:val="lowKashida"/>
        <w:rPr>
          <w:rFonts w:cs="B Nazanin"/>
          <w:sz w:val="32"/>
          <w:szCs w:val="32"/>
          <w:rtl/>
          <w:lang w:bidi="fa-IR"/>
        </w:rPr>
      </w:pPr>
      <w:r>
        <w:rPr>
          <w:rFonts w:cs="B Nazanin" w:hint="cs"/>
          <w:sz w:val="32"/>
          <w:szCs w:val="32"/>
          <w:rtl/>
          <w:lang w:bidi="fa-IR"/>
        </w:rPr>
        <w:t xml:space="preserve"> </w:t>
      </w:r>
      <w:r>
        <w:rPr>
          <w:rFonts w:hint="cs"/>
          <w:sz w:val="32"/>
          <w:szCs w:val="32"/>
          <w:rtl/>
          <w:lang w:bidi="fa-IR"/>
        </w:rPr>
        <w:t>بررسی نقش شیخ فضل الله نوری در نهضت مشروطه از این جهت ضرورت بنیادین دارد که این موضوع، تنها یک واقعه تاریخی صرف نیست، بلکه کالبدشکافی نخستین تقابل جدی بین سنت دینی و تجدد غربی در ایران معاصر است. این پژوهش با عبور از روایت‌های سیاه‌وسفیدِ "قهرمان" یا "مستبد"، به درک پیچیدگی‌های موضع‌گیری او - از همراهی اولیه تا مخالفت و طرح "مشروطه مشروعه" - می‌پردازد. واکاوی این نقش، نه تنها خاستگاه فکری گفتمان‌های سیاسی بعدی را روشن می‌سازد، بلکه به عنوان نمادی از شکاف ماندگار بین دین و مدرنیته، درس‌های حیاتی درباره پیامدهای حذف مخالفان و ضرورت گفت‌گوی ملی برای جامعه امروز ایران در خود دارد</w:t>
      </w:r>
    </w:p>
    <w:p>
      <w:pPr>
        <w:pStyle w:val="style0"/>
        <w:tabs>
          <w:tab w:val="left" w:leader="none" w:pos="746"/>
          <w:tab w:val="left" w:leader="none" w:pos="1286"/>
        </w:tabs>
        <w:ind w:left="-508"/>
        <w:jc w:val="lowKashida"/>
        <w:rPr>
          <w:rFonts w:cs="B Nazanin"/>
          <w:sz w:val="36"/>
          <w:szCs w:val="36"/>
          <w:rtl/>
          <w:lang w:bidi="fa-IR"/>
        </w:rPr>
      </w:pPr>
    </w:p>
    <w:p>
      <w:pPr>
        <w:pStyle w:val="style0"/>
        <w:tabs>
          <w:tab w:val="left" w:leader="none" w:pos="746"/>
          <w:tab w:val="left" w:leader="none" w:pos="1286"/>
        </w:tabs>
        <w:ind w:left="-508"/>
        <w:jc w:val="lowKashida"/>
        <w:rPr>
          <w:rFonts w:cs="B Nazanin"/>
          <w:sz w:val="36"/>
          <w:szCs w:val="36"/>
          <w:rtl/>
          <w:lang w:bidi="fa-IR"/>
        </w:rPr>
      </w:pPr>
    </w:p>
    <w:p>
      <w:pPr>
        <w:pStyle w:val="style0"/>
        <w:tabs>
          <w:tab w:val="left" w:leader="none" w:pos="746"/>
          <w:tab w:val="left" w:leader="none" w:pos="1286"/>
        </w:tabs>
        <w:ind w:left="-508"/>
        <w:jc w:val="lowKashida"/>
        <w:rPr>
          <w:rFonts w:cs="B Nazanin"/>
          <w:sz w:val="36"/>
          <w:szCs w:val="36"/>
          <w:rtl/>
          <w:lang w:bidi="fa-IR"/>
        </w:rPr>
      </w:pPr>
    </w:p>
    <w:p>
      <w:pPr>
        <w:pStyle w:val="style0"/>
        <w:tabs>
          <w:tab w:val="left" w:leader="none" w:pos="746"/>
          <w:tab w:val="left" w:leader="none" w:pos="1286"/>
        </w:tabs>
        <w:ind w:left="-508"/>
        <w:jc w:val="lowKashida"/>
        <w:rPr>
          <w:rFonts w:cs="B Nazanin"/>
          <w:sz w:val="36"/>
          <w:szCs w:val="36"/>
          <w:rtl/>
          <w:lang w:bidi="fa-IR"/>
        </w:rPr>
      </w:pPr>
    </w:p>
    <w:p>
      <w:pPr>
        <w:pStyle w:val="style0"/>
        <w:ind w:left="-508" w:right="-1080"/>
        <w:jc w:val="lowKashida"/>
        <w:rPr>
          <w:rFonts w:cs="B Nazanin"/>
          <w:sz w:val="28"/>
          <w:szCs w:val="28"/>
          <w:rtl/>
          <w:lang w:bidi="fa-IR"/>
        </w:rPr>
      </w:pPr>
      <w:r>
        <w:rPr>
          <w:rFonts w:cs="B Nazanin" w:hint="cs"/>
          <w:sz w:val="28"/>
          <w:szCs w:val="28"/>
          <w:rtl/>
          <w:lang w:bidi="fa-IR"/>
        </w:rPr>
        <w:t>۶</w:t>
      </w:r>
      <w:r>
        <w:rPr>
          <w:rFonts w:cs="B Nazanin" w:hint="cs"/>
          <w:sz w:val="28"/>
          <w:szCs w:val="28"/>
          <w:rtl/>
          <w:lang w:bidi="fa-IR"/>
        </w:rPr>
        <w:t xml:space="preserve">. </w:t>
      </w:r>
      <w:r>
        <w:rPr>
          <w:rFonts w:cs="B Nazanin" w:hint="cs"/>
          <w:sz w:val="28"/>
          <w:szCs w:val="28"/>
          <w:rtl/>
          <w:lang w:bidi="fa-IR"/>
        </w:rPr>
        <w:t>فرضيه‌ها ( هر فرضيه بصورت جمله‌ خبري نوشته شود):</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hint="cs"/>
          <w:sz w:val="28"/>
          <w:szCs w:val="28"/>
          <w:rtl/>
          <w:lang w:bidi="fa-IR"/>
        </w:rPr>
        <w:t>مشروطیت چیست ؟</w:t>
      </w:r>
    </w:p>
    <w:p>
      <w:pPr>
        <w:pStyle w:val="style0"/>
        <w:ind w:left="-508" w:right="-1080"/>
        <w:jc w:val="lowKashida"/>
        <w:rPr>
          <w:rFonts w:cs="B Nazanin"/>
          <w:sz w:val="28"/>
          <w:szCs w:val="28"/>
          <w:rtl/>
          <w:lang w:bidi="fa-IR"/>
        </w:rPr>
      </w:pPr>
      <w:r>
        <w:rPr>
          <w:rFonts w:hint="cs"/>
          <w:sz w:val="28"/>
          <w:szCs w:val="28"/>
          <w:rtl/>
          <w:lang w:bidi="fa-IR"/>
        </w:rPr>
        <w:t>جنبشی برای محدود کردن قدرت مطلق حکومت از طریق قانون اساسی و مجلس.</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hint="cs"/>
          <w:sz w:val="28"/>
          <w:szCs w:val="28"/>
          <w:rtl/>
          <w:lang w:bidi="fa-IR"/>
        </w:rPr>
        <w:t>شیخ فضلالله نوری کیست؟</w:t>
      </w:r>
    </w:p>
    <w:p>
      <w:pPr>
        <w:pStyle w:val="style0"/>
        <w:ind w:left="-508" w:right="-1080"/>
        <w:jc w:val="lowKashida"/>
        <w:rPr>
          <w:rFonts w:cs="B Nazanin"/>
          <w:sz w:val="28"/>
          <w:szCs w:val="28"/>
          <w:rtl/>
          <w:lang w:bidi="fa-IR"/>
        </w:rPr>
      </w:pPr>
      <w:r>
        <w:rPr>
          <w:rFonts w:hint="cs"/>
          <w:sz w:val="28"/>
          <w:szCs w:val="28"/>
          <w:rtl/>
          <w:lang w:bidi="fa-IR"/>
        </w:rPr>
        <w:t>روحانی بانفوذ مشروطهخواهی که ابتدا از مشروطه حمایت کرد، سپس به مخالفت با آن برخاست.</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hint="cs"/>
          <w:sz w:val="28"/>
          <w:szCs w:val="28"/>
          <w:rtl/>
          <w:lang w:bidi="fa-IR"/>
        </w:rPr>
        <w:t>چه اقداماتی شیخ فضلالله نوری برای مشروطه انجام داده است؟</w:t>
      </w:r>
    </w:p>
    <w:p>
      <w:pPr>
        <w:pStyle w:val="style0"/>
        <w:ind w:left="-508" w:right="-1080"/>
        <w:jc w:val="lowKashida"/>
        <w:rPr>
          <w:rFonts w:cs="B Nazanin"/>
          <w:sz w:val="28"/>
          <w:szCs w:val="28"/>
          <w:rtl/>
          <w:lang w:bidi="fa-IR"/>
        </w:rPr>
      </w:pPr>
      <w:r>
        <w:rPr>
          <w:rFonts w:hint="cs"/>
          <w:sz w:val="28"/>
          <w:szCs w:val="28"/>
          <w:rtl/>
          <w:lang w:bidi="fa-IR"/>
        </w:rPr>
        <w:t>در آغاز با انتشار اعلامیه و همراهی با مشروطهخواهان در مهاجرت کبری و تأسیس مجلس نقش داشت.</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hint="cs"/>
          <w:sz w:val="28"/>
          <w:szCs w:val="28"/>
          <w:rtl/>
          <w:lang w:bidi="fa-IR"/>
        </w:rPr>
        <w:t>همراهان ائو چه کسانی بودند؟</w:t>
      </w:r>
    </w:p>
    <w:p>
      <w:pPr>
        <w:pStyle w:val="style0"/>
        <w:ind w:left="-508" w:right="-1080"/>
        <w:jc w:val="lowKashida"/>
        <w:rPr>
          <w:rFonts w:cs="B Nazanin"/>
          <w:sz w:val="28"/>
          <w:szCs w:val="28"/>
          <w:rtl/>
          <w:lang w:bidi="fa-IR"/>
        </w:rPr>
      </w:pPr>
      <w:r>
        <w:rPr>
          <w:rFonts w:hint="cs"/>
          <w:sz w:val="28"/>
          <w:szCs w:val="28"/>
          <w:rtl/>
          <w:lang w:bidi="fa-IR"/>
        </w:rPr>
        <w:t>گروهی از مشروطهخواهان رادیکال در تبریز به رهبری ستارخان و باقرخان.</w:t>
      </w:r>
    </w:p>
    <w:p>
      <w:pPr>
        <w:pStyle w:val="style0"/>
        <w:ind w:left="-508" w:right="-1080"/>
        <w:jc w:val="lowKashida"/>
        <w:rPr>
          <w:rFonts w:cs="B Nazanin"/>
          <w:sz w:val="28"/>
          <w:szCs w:val="28"/>
          <w:rtl/>
          <w:lang w:bidi="fa-IR"/>
        </w:rPr>
      </w:pPr>
    </w:p>
    <w:p>
      <w:pPr>
        <w:pStyle w:val="style0"/>
        <w:ind w:left="-508" w:right="-1080"/>
        <w:jc w:val="lowKashida"/>
        <w:rPr>
          <w:rFonts w:cs="B Nazanin"/>
          <w:sz w:val="28"/>
          <w:szCs w:val="28"/>
          <w:rtl/>
          <w:lang w:bidi="fa-IR"/>
        </w:rPr>
      </w:pPr>
      <w:r>
        <w:rPr>
          <w:rFonts w:hint="cs"/>
          <w:sz w:val="28"/>
          <w:szCs w:val="28"/>
          <w:rtl/>
          <w:lang w:bidi="fa-IR"/>
        </w:rPr>
        <w:t>نتیجه این اقدامات چه بود؟</w:t>
      </w:r>
    </w:p>
    <w:p>
      <w:pPr>
        <w:pStyle w:val="style0"/>
        <w:ind w:left="-508" w:right="-1080"/>
        <w:jc w:val="lowKashida"/>
        <w:rPr>
          <w:rFonts w:cs="B Nazanin"/>
          <w:sz w:val="28"/>
          <w:szCs w:val="28"/>
          <w:rtl/>
          <w:lang w:bidi="fa-IR"/>
        </w:rPr>
      </w:pPr>
      <w:r>
        <w:rPr>
          <w:rFonts w:hint="cs"/>
          <w:sz w:val="28"/>
          <w:szCs w:val="28"/>
          <w:rtl/>
          <w:lang w:bidi="fa-IR"/>
        </w:rPr>
        <w:t>مشروطه اولیه پیروز شد، اما اختلافات (از جمله مخالفت نوری) به تضعیف آن و استبداد صغیر انجامید</w:t>
      </w:r>
    </w:p>
    <w:sectPr>
      <w:headerReference w:type="default" r:id="rId2"/>
      <w:footerReference w:type="even" r:id="rId3"/>
      <w:footerReference w:type="default" r:id="rId4"/>
      <w:headerReference w:type="first" r:id="rId5"/>
      <w:pgSz w:w="11906" w:h="16838" w:orient="portrait" w:code="9"/>
      <w:pgMar w:top="1170" w:right="1797" w:bottom="1440" w:left="1797" w:header="720" w:footer="388" w:gutter="0"/>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2">
    <w:altName w:val="Wingdings 2"/>
    <w:panose1 w:val="050201020100000707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B Nazanin">
    <w:altName w:val="B Nazanin"/>
    <w:panose1 w:val="00000400000000000000"/>
    <w:charset w:val="b2"/>
    <w:family w:val="auto"/>
    <w:pitch w:val="variable"/>
    <w:sig w:usb0="00002001" w:usb1="80000000" w:usb2="00000008" w:usb3="00000000" w:csb0="00000040"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text" w:vAnchor="text" w:xAlign="center" w:y="1"/>
      <w:rPr>
        <w:rStyle w:val="style41"/>
      </w:rPr>
    </w:pPr>
    <w:r>
      <w:rPr>
        <w:rStyle w:val="style41"/>
        <w:rtl/>
      </w:rPr>
      <w:fldChar w:fldCharType="begin"/>
    </w:r>
    <w:r>
      <w:rPr>
        <w:rStyle w:val="style41"/>
      </w:rPr>
      <w:instrText xml:space="preserve">PAGE  </w:instrText>
    </w:r>
    <w:r>
      <w:rPr>
        <w:rStyle w:val="style41"/>
        <w:rtl/>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D50420E"/>
    <w:lvl w:ilvl="0" w:tplc="83D87C6C">
      <w:start w:val="6"/>
      <w:numFmt w:val="decimal"/>
      <w:lvlText w:val="%1-"/>
      <w:lvlJc w:val="left"/>
      <w:pPr>
        <w:tabs>
          <w:tab w:val="left" w:leader="none" w:pos="1109"/>
        </w:tabs>
        <w:ind w:left="1109" w:hanging="360"/>
      </w:pPr>
      <w:rPr>
        <w:rFonts w:hint="default"/>
      </w:rPr>
    </w:lvl>
    <w:lvl w:ilvl="1" w:tplc="04090019" w:tentative="1">
      <w:start w:val="1"/>
      <w:numFmt w:val="lowerLetter"/>
      <w:lvlText w:val="%2."/>
      <w:lvlJc w:val="left"/>
      <w:pPr>
        <w:tabs>
          <w:tab w:val="left" w:leader="none" w:pos="1829"/>
        </w:tabs>
        <w:ind w:left="1829" w:hanging="360"/>
      </w:pPr>
    </w:lvl>
    <w:lvl w:ilvl="2" w:tplc="0409001B" w:tentative="1">
      <w:start w:val="1"/>
      <w:numFmt w:val="lowerRoman"/>
      <w:lvlText w:val="%3."/>
      <w:lvlJc w:val="right"/>
      <w:pPr>
        <w:tabs>
          <w:tab w:val="left" w:leader="none" w:pos="2549"/>
        </w:tabs>
        <w:ind w:left="2549" w:hanging="180"/>
      </w:pPr>
    </w:lvl>
    <w:lvl w:ilvl="3" w:tplc="0409000F" w:tentative="1">
      <w:start w:val="1"/>
      <w:numFmt w:val="decimal"/>
      <w:lvlText w:val="%4."/>
      <w:lvlJc w:val="left"/>
      <w:pPr>
        <w:tabs>
          <w:tab w:val="left" w:leader="none" w:pos="3269"/>
        </w:tabs>
        <w:ind w:left="3269" w:hanging="360"/>
      </w:pPr>
    </w:lvl>
    <w:lvl w:ilvl="4" w:tplc="04090019" w:tentative="1">
      <w:start w:val="1"/>
      <w:numFmt w:val="lowerLetter"/>
      <w:lvlText w:val="%5."/>
      <w:lvlJc w:val="left"/>
      <w:pPr>
        <w:tabs>
          <w:tab w:val="left" w:leader="none" w:pos="3989"/>
        </w:tabs>
        <w:ind w:left="3989" w:hanging="360"/>
      </w:pPr>
    </w:lvl>
    <w:lvl w:ilvl="5" w:tplc="0409001B" w:tentative="1">
      <w:start w:val="1"/>
      <w:numFmt w:val="lowerRoman"/>
      <w:lvlText w:val="%6."/>
      <w:lvlJc w:val="right"/>
      <w:pPr>
        <w:tabs>
          <w:tab w:val="left" w:leader="none" w:pos="4709"/>
        </w:tabs>
        <w:ind w:left="4709" w:hanging="180"/>
      </w:pPr>
    </w:lvl>
    <w:lvl w:ilvl="6" w:tplc="0409000F" w:tentative="1">
      <w:start w:val="1"/>
      <w:numFmt w:val="decimal"/>
      <w:lvlText w:val="%7."/>
      <w:lvlJc w:val="left"/>
      <w:pPr>
        <w:tabs>
          <w:tab w:val="left" w:leader="none" w:pos="5429"/>
        </w:tabs>
        <w:ind w:left="5429" w:hanging="360"/>
      </w:pPr>
    </w:lvl>
    <w:lvl w:ilvl="7" w:tplc="04090019" w:tentative="1">
      <w:start w:val="1"/>
      <w:numFmt w:val="lowerLetter"/>
      <w:lvlText w:val="%8."/>
      <w:lvlJc w:val="left"/>
      <w:pPr>
        <w:tabs>
          <w:tab w:val="left" w:leader="none" w:pos="6149"/>
        </w:tabs>
        <w:ind w:left="6149" w:hanging="360"/>
      </w:pPr>
    </w:lvl>
    <w:lvl w:ilvl="8" w:tplc="0409001B" w:tentative="1">
      <w:start w:val="1"/>
      <w:numFmt w:val="lowerRoman"/>
      <w:lvlText w:val="%9."/>
      <w:lvlJc w:val="right"/>
      <w:pPr>
        <w:tabs>
          <w:tab w:val="left" w:leader="none" w:pos="6869"/>
        </w:tabs>
        <w:ind w:left="6869" w:hanging="180"/>
      </w:pPr>
    </w:lvl>
  </w:abstractNum>
  <w:abstractNum w:abstractNumId="1">
    <w:nsid w:val="00000001"/>
    <w:multiLevelType w:val="hybridMultilevel"/>
    <w:tmpl w:val="80780262"/>
    <w:lvl w:ilvl="0" w:tplc="CC464E88">
      <w:start w:val="1"/>
      <w:numFmt w:val="decimal"/>
      <w:lvlText w:val="%1-"/>
      <w:lvlJc w:val="left"/>
      <w:pPr>
        <w:tabs>
          <w:tab w:val="left" w:leader="none" w:pos="720"/>
        </w:tabs>
        <w:ind w:left="720" w:hanging="360"/>
      </w:pPr>
      <w:rPr>
        <w:rFonts w:hint="default"/>
        <w:b/>
        <w:bCs/>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
    <w:nsid w:val="00000002"/>
    <w:multiLevelType w:val="hybridMultilevel"/>
    <w:tmpl w:val="03AE8212"/>
    <w:lvl w:ilvl="0" w:tplc="14A0A2A4">
      <w:start w:val="1"/>
      <w:numFmt w:val="decimal"/>
      <w:lvlText w:val="%1-"/>
      <w:lvlJc w:val="left"/>
      <w:pPr>
        <w:tabs>
          <w:tab w:val="left" w:leader="none" w:pos="1843"/>
        </w:tabs>
        <w:ind w:left="1843" w:hanging="1065"/>
      </w:pPr>
      <w:rPr>
        <w:rFonts w:hint="default"/>
      </w:rPr>
    </w:lvl>
    <w:lvl w:ilvl="1" w:tplc="04090019" w:tentative="1">
      <w:start w:val="1"/>
      <w:numFmt w:val="lowerLetter"/>
      <w:lvlText w:val="%2."/>
      <w:lvlJc w:val="left"/>
      <w:pPr>
        <w:tabs>
          <w:tab w:val="left" w:leader="none" w:pos="1858"/>
        </w:tabs>
        <w:ind w:left="1858" w:hanging="360"/>
      </w:pPr>
    </w:lvl>
    <w:lvl w:ilvl="2" w:tplc="0409001B" w:tentative="1">
      <w:start w:val="1"/>
      <w:numFmt w:val="lowerRoman"/>
      <w:lvlText w:val="%3."/>
      <w:lvlJc w:val="right"/>
      <w:pPr>
        <w:tabs>
          <w:tab w:val="left" w:leader="none" w:pos="2578"/>
        </w:tabs>
        <w:ind w:left="2578" w:hanging="180"/>
      </w:pPr>
    </w:lvl>
    <w:lvl w:ilvl="3" w:tplc="0409000F" w:tentative="1">
      <w:start w:val="1"/>
      <w:numFmt w:val="decimal"/>
      <w:lvlText w:val="%4."/>
      <w:lvlJc w:val="left"/>
      <w:pPr>
        <w:tabs>
          <w:tab w:val="left" w:leader="none" w:pos="3298"/>
        </w:tabs>
        <w:ind w:left="3298" w:hanging="360"/>
      </w:pPr>
    </w:lvl>
    <w:lvl w:ilvl="4" w:tplc="04090019" w:tentative="1">
      <w:start w:val="1"/>
      <w:numFmt w:val="lowerLetter"/>
      <w:lvlText w:val="%5."/>
      <w:lvlJc w:val="left"/>
      <w:pPr>
        <w:tabs>
          <w:tab w:val="left" w:leader="none" w:pos="4018"/>
        </w:tabs>
        <w:ind w:left="4018" w:hanging="360"/>
      </w:pPr>
    </w:lvl>
    <w:lvl w:ilvl="5" w:tplc="0409001B" w:tentative="1">
      <w:start w:val="1"/>
      <w:numFmt w:val="lowerRoman"/>
      <w:lvlText w:val="%6."/>
      <w:lvlJc w:val="right"/>
      <w:pPr>
        <w:tabs>
          <w:tab w:val="left" w:leader="none" w:pos="4738"/>
        </w:tabs>
        <w:ind w:left="4738" w:hanging="180"/>
      </w:pPr>
    </w:lvl>
    <w:lvl w:ilvl="6" w:tplc="0409000F" w:tentative="1">
      <w:start w:val="1"/>
      <w:numFmt w:val="decimal"/>
      <w:lvlText w:val="%7."/>
      <w:lvlJc w:val="left"/>
      <w:pPr>
        <w:tabs>
          <w:tab w:val="left" w:leader="none" w:pos="5458"/>
        </w:tabs>
        <w:ind w:left="5458" w:hanging="360"/>
      </w:pPr>
    </w:lvl>
    <w:lvl w:ilvl="7" w:tplc="04090019" w:tentative="1">
      <w:start w:val="1"/>
      <w:numFmt w:val="lowerLetter"/>
      <w:lvlText w:val="%8."/>
      <w:lvlJc w:val="left"/>
      <w:pPr>
        <w:tabs>
          <w:tab w:val="left" w:leader="none" w:pos="6178"/>
        </w:tabs>
        <w:ind w:left="6178" w:hanging="360"/>
      </w:pPr>
    </w:lvl>
    <w:lvl w:ilvl="8" w:tplc="0409001B" w:tentative="1">
      <w:start w:val="1"/>
      <w:numFmt w:val="lowerRoman"/>
      <w:lvlText w:val="%9."/>
      <w:lvlJc w:val="right"/>
      <w:pPr>
        <w:tabs>
          <w:tab w:val="left" w:leader="none" w:pos="6898"/>
        </w:tabs>
        <w:ind w:left="6898" w:hanging="180"/>
      </w:pPr>
    </w:lvl>
  </w:abstractNum>
  <w:abstractNum w:abstractNumId="3">
    <w:nsid w:val="00000003"/>
    <w:multiLevelType w:val="hybridMultilevel"/>
    <w:tmpl w:val="BC4A0BBC"/>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DE7E06A6"/>
    <w:lvl w:ilvl="0" w:tplc="6476752E">
      <w:start w:val="1"/>
      <w:numFmt w:val="decimal"/>
      <w:lvlText w:val="%1-"/>
      <w:lvlJc w:val="left"/>
      <w:pPr>
        <w:tabs>
          <w:tab w:val="left" w:leader="none" w:pos="1814"/>
        </w:tabs>
        <w:ind w:left="1814" w:hanging="1065"/>
      </w:pPr>
      <w:rPr>
        <w:rFonts w:cs="B Nazanin" w:hint="default"/>
      </w:rPr>
    </w:lvl>
    <w:lvl w:ilvl="1" w:tplc="4DE26D5E">
      <w:start w:val="1"/>
      <w:numFmt w:val="decimal"/>
      <w:lvlText w:val="%2."/>
      <w:lvlJc w:val="left"/>
      <w:pPr>
        <w:tabs>
          <w:tab w:val="left" w:leader="none" w:pos="547"/>
        </w:tabs>
        <w:ind w:left="547" w:hanging="360"/>
      </w:pPr>
      <w:rPr>
        <w:rFonts w:hint="default"/>
      </w:rPr>
    </w:lvl>
    <w:lvl w:ilvl="2" w:tplc="0409001B" w:tentative="1">
      <w:start w:val="1"/>
      <w:numFmt w:val="lowerRoman"/>
      <w:lvlText w:val="%3."/>
      <w:lvlJc w:val="right"/>
      <w:pPr>
        <w:tabs>
          <w:tab w:val="left" w:leader="none" w:pos="2549"/>
        </w:tabs>
        <w:ind w:left="2549" w:hanging="180"/>
      </w:pPr>
    </w:lvl>
    <w:lvl w:ilvl="3" w:tplc="0409000F" w:tentative="1">
      <w:start w:val="1"/>
      <w:numFmt w:val="decimal"/>
      <w:lvlText w:val="%4."/>
      <w:lvlJc w:val="left"/>
      <w:pPr>
        <w:tabs>
          <w:tab w:val="left" w:leader="none" w:pos="3269"/>
        </w:tabs>
        <w:ind w:left="3269" w:hanging="360"/>
      </w:pPr>
    </w:lvl>
    <w:lvl w:ilvl="4" w:tplc="04090019" w:tentative="1">
      <w:start w:val="1"/>
      <w:numFmt w:val="lowerLetter"/>
      <w:lvlText w:val="%5."/>
      <w:lvlJc w:val="left"/>
      <w:pPr>
        <w:tabs>
          <w:tab w:val="left" w:leader="none" w:pos="3989"/>
        </w:tabs>
        <w:ind w:left="3989" w:hanging="360"/>
      </w:pPr>
    </w:lvl>
    <w:lvl w:ilvl="5" w:tplc="0409001B" w:tentative="1">
      <w:start w:val="1"/>
      <w:numFmt w:val="lowerRoman"/>
      <w:lvlText w:val="%6."/>
      <w:lvlJc w:val="right"/>
      <w:pPr>
        <w:tabs>
          <w:tab w:val="left" w:leader="none" w:pos="4709"/>
        </w:tabs>
        <w:ind w:left="4709" w:hanging="180"/>
      </w:pPr>
    </w:lvl>
    <w:lvl w:ilvl="6" w:tplc="0409000F" w:tentative="1">
      <w:start w:val="1"/>
      <w:numFmt w:val="decimal"/>
      <w:lvlText w:val="%7."/>
      <w:lvlJc w:val="left"/>
      <w:pPr>
        <w:tabs>
          <w:tab w:val="left" w:leader="none" w:pos="5429"/>
        </w:tabs>
        <w:ind w:left="5429" w:hanging="360"/>
      </w:pPr>
    </w:lvl>
    <w:lvl w:ilvl="7" w:tplc="04090019" w:tentative="1">
      <w:start w:val="1"/>
      <w:numFmt w:val="lowerLetter"/>
      <w:lvlText w:val="%8."/>
      <w:lvlJc w:val="left"/>
      <w:pPr>
        <w:tabs>
          <w:tab w:val="left" w:leader="none" w:pos="6149"/>
        </w:tabs>
        <w:ind w:left="6149" w:hanging="360"/>
      </w:pPr>
    </w:lvl>
    <w:lvl w:ilvl="8" w:tplc="0409001B" w:tentative="1">
      <w:start w:val="1"/>
      <w:numFmt w:val="lowerRoman"/>
      <w:lvlText w:val="%9."/>
      <w:lvlJc w:val="right"/>
      <w:pPr>
        <w:tabs>
          <w:tab w:val="left" w:leader="none" w:pos="6869"/>
        </w:tabs>
        <w:ind w:left="6869" w:hanging="180"/>
      </w:pPr>
    </w:lvl>
  </w:abstractNum>
  <w:abstractNum w:abstractNumId="5">
    <w:nsid w:val="00000005"/>
    <w:multiLevelType w:val="hybridMultilevel"/>
    <w:tmpl w:val="E76823CE"/>
    <w:lvl w:ilvl="0" w:tplc="04090001">
      <w:start w:val="2"/>
      <w:numFmt w:val="bullet"/>
      <w:lvlText w:val=""/>
      <w:lvlJc w:val="left"/>
      <w:pPr>
        <w:tabs>
          <w:tab w:val="left" w:leader="none" w:pos="720"/>
        </w:tabs>
        <w:ind w:left="720" w:hanging="360"/>
      </w:pPr>
      <w:rPr>
        <w:rFonts w:ascii="Symbol" w:cs="Times New Roman" w:eastAsia="Times New Roman"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7BDE511C"/>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B6185886"/>
    <w:lvl w:ilvl="0" w:tplc="3DEE5272">
      <w:start w:val="1"/>
      <w:numFmt w:val="bullet"/>
      <w:lvlText w:val=""/>
      <w:lvlJc w:val="left"/>
      <w:pPr>
        <w:tabs>
          <w:tab w:val="left" w:leader="none" w:pos="2049"/>
        </w:tabs>
        <w:ind w:left="2049" w:hanging="360"/>
      </w:pPr>
      <w:rPr>
        <w:rFonts w:ascii="Wingdings 2" w:hAnsi="Wingdings 2" w:hint="default"/>
      </w:rPr>
    </w:lvl>
    <w:lvl w:ilvl="1" w:tplc="04090003" w:tentative="1">
      <w:start w:val="1"/>
      <w:numFmt w:val="bullet"/>
      <w:lvlText w:val="o"/>
      <w:lvlJc w:val="left"/>
      <w:pPr>
        <w:tabs>
          <w:tab w:val="left" w:leader="none" w:pos="1637"/>
        </w:tabs>
        <w:ind w:left="1637" w:hanging="360"/>
      </w:pPr>
      <w:rPr>
        <w:rFonts w:ascii="Courier New" w:cs="Courier New" w:hAnsi="Courier New" w:hint="default"/>
      </w:rPr>
    </w:lvl>
    <w:lvl w:ilvl="2" w:tplc="04090005" w:tentative="1">
      <w:start w:val="1"/>
      <w:numFmt w:val="bullet"/>
      <w:lvlText w:val=""/>
      <w:lvlJc w:val="left"/>
      <w:pPr>
        <w:tabs>
          <w:tab w:val="left" w:leader="none" w:pos="2357"/>
        </w:tabs>
        <w:ind w:left="2357" w:hanging="360"/>
      </w:pPr>
      <w:rPr>
        <w:rFonts w:ascii="Wingdings" w:hAnsi="Wingdings" w:hint="default"/>
      </w:rPr>
    </w:lvl>
    <w:lvl w:ilvl="3" w:tplc="04090001" w:tentative="1">
      <w:start w:val="1"/>
      <w:numFmt w:val="bullet"/>
      <w:lvlText w:val=""/>
      <w:lvlJc w:val="left"/>
      <w:pPr>
        <w:tabs>
          <w:tab w:val="left" w:leader="none" w:pos="3077"/>
        </w:tabs>
        <w:ind w:left="3077" w:hanging="360"/>
      </w:pPr>
      <w:rPr>
        <w:rFonts w:ascii="Symbol" w:hAnsi="Symbol" w:hint="default"/>
      </w:rPr>
    </w:lvl>
    <w:lvl w:ilvl="4" w:tplc="04090003" w:tentative="1">
      <w:start w:val="1"/>
      <w:numFmt w:val="bullet"/>
      <w:lvlText w:val="o"/>
      <w:lvlJc w:val="left"/>
      <w:pPr>
        <w:tabs>
          <w:tab w:val="left" w:leader="none" w:pos="3797"/>
        </w:tabs>
        <w:ind w:left="3797" w:hanging="360"/>
      </w:pPr>
      <w:rPr>
        <w:rFonts w:ascii="Courier New" w:cs="Courier New" w:hAnsi="Courier New" w:hint="default"/>
      </w:rPr>
    </w:lvl>
    <w:lvl w:ilvl="5" w:tplc="04090005" w:tentative="1">
      <w:start w:val="1"/>
      <w:numFmt w:val="bullet"/>
      <w:lvlText w:val=""/>
      <w:lvlJc w:val="left"/>
      <w:pPr>
        <w:tabs>
          <w:tab w:val="left" w:leader="none" w:pos="4517"/>
        </w:tabs>
        <w:ind w:left="4517" w:hanging="360"/>
      </w:pPr>
      <w:rPr>
        <w:rFonts w:ascii="Wingdings" w:hAnsi="Wingdings" w:hint="default"/>
      </w:rPr>
    </w:lvl>
    <w:lvl w:ilvl="6" w:tplc="04090001" w:tentative="1">
      <w:start w:val="1"/>
      <w:numFmt w:val="bullet"/>
      <w:lvlText w:val=""/>
      <w:lvlJc w:val="left"/>
      <w:pPr>
        <w:tabs>
          <w:tab w:val="left" w:leader="none" w:pos="5237"/>
        </w:tabs>
        <w:ind w:left="5237" w:hanging="360"/>
      </w:pPr>
      <w:rPr>
        <w:rFonts w:ascii="Symbol" w:hAnsi="Symbol" w:hint="default"/>
      </w:rPr>
    </w:lvl>
    <w:lvl w:ilvl="7" w:tplc="04090003" w:tentative="1">
      <w:start w:val="1"/>
      <w:numFmt w:val="bullet"/>
      <w:lvlText w:val="o"/>
      <w:lvlJc w:val="left"/>
      <w:pPr>
        <w:tabs>
          <w:tab w:val="left" w:leader="none" w:pos="5957"/>
        </w:tabs>
        <w:ind w:left="5957" w:hanging="360"/>
      </w:pPr>
      <w:rPr>
        <w:rFonts w:ascii="Courier New" w:cs="Courier New" w:hAnsi="Courier New" w:hint="default"/>
      </w:rPr>
    </w:lvl>
    <w:lvl w:ilvl="8" w:tplc="04090005" w:tentative="1">
      <w:start w:val="1"/>
      <w:numFmt w:val="bullet"/>
      <w:lvlText w:val=""/>
      <w:lvlJc w:val="left"/>
      <w:pPr>
        <w:tabs>
          <w:tab w:val="left" w:leader="none" w:pos="6677"/>
        </w:tabs>
        <w:ind w:left="6677" w:hanging="360"/>
      </w:pPr>
      <w:rPr>
        <w:rFonts w:ascii="Wingdings" w:hAnsi="Wingdings" w:hint="default"/>
      </w:rPr>
    </w:lvl>
  </w:abstractNum>
  <w:abstractNum w:abstractNumId="8">
    <w:nsid w:val="00000008"/>
    <w:multiLevelType w:val="hybridMultilevel"/>
    <w:tmpl w:val="392E23B6"/>
    <w:lvl w:ilvl="0" w:tplc="4C188364">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num w:numId="1">
    <w:abstractNumId w:val="1"/>
  </w:num>
  <w:num w:numId="2">
    <w:abstractNumId w:val="8"/>
  </w:num>
  <w:num w:numId="3">
    <w:abstractNumId w:val="5"/>
  </w:num>
  <w:num w:numId="4">
    <w:abstractNumId w:val="4"/>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bidi/>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pPr>
      <w:tabs>
        <w:tab w:val="center" w:leader="none" w:pos="4153"/>
        <w:tab w:val="right" w:leader="none" w:pos="8306"/>
      </w:tabs>
    </w:pPr>
    <w:rPr/>
  </w:style>
  <w:style w:type="paragraph" w:styleId="style32">
    <w:name w:val="footer"/>
    <w:basedOn w:val="style0"/>
    <w:next w:val="style32"/>
    <w:pPr>
      <w:tabs>
        <w:tab w:val="center" w:leader="none" w:pos="4153"/>
        <w:tab w:val="right" w:leader="none" w:pos="8306"/>
      </w:tabs>
    </w:pPr>
    <w:rPr/>
  </w:style>
  <w:style w:type="character" w:styleId="style41">
    <w:name w:val="page number"/>
    <w:basedOn w:val="style65"/>
    <w:next w:val="style41"/>
  </w:style>
  <w:style w:type="table" w:styleId="style154">
    <w:name w:val="Table Grid"/>
    <w:basedOn w:val="style105"/>
    <w:next w:val="style154"/>
    <w:pPr>
      <w:bidi/>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next w:val="style85"/>
    <w:rPr>
      <w:color w:val="0000ff"/>
      <w:u w:val="single"/>
    </w:rPr>
  </w:style>
  <w:style w:type="paragraph" w:styleId="style153">
    <w:name w:val="Balloon Text"/>
    <w:basedOn w:val="style0"/>
    <w:next w:val="style153"/>
    <w:pPr/>
    <w:rPr>
      <w:rFonts w:ascii="Tahoma" w:cs="Tahoma" w:hAnsi="Tahoma"/>
      <w:sz w:val="16"/>
      <w:szCs w:val="16"/>
    </w:rPr>
  </w:style>
  <w:style w:type="paragraph" w:styleId="style29">
    <w:name w:val="footnote text"/>
    <w:basedOn w:val="style0"/>
    <w:next w:val="style29"/>
    <w:pPr/>
    <w:rPr>
      <w:sz w:val="20"/>
      <w:szCs w:val="20"/>
    </w:rPr>
  </w:style>
  <w:style w:type="character" w:styleId="style38">
    <w:name w:val="footnote reference"/>
    <w:next w:val="style38"/>
    <w:rPr>
      <w:vertAlign w:val="superscript"/>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header" Target="head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Words>469</Words>
  <Pages>2</Pages>
  <Characters>1994</Characters>
  <Application>WPS Office</Application>
  <DocSecurity>0</DocSecurity>
  <Paragraphs>56</Paragraphs>
  <ScaleCrop>false</ScaleCrop>
  <LinksUpToDate>false</LinksUpToDate>
  <CharactersWithSpaces>2442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۲۰۲۵-۱۰-۲۸T۰۶:۰۰:۰۰Z</dcterms:created>
  <dc:creator>محمد جواد</dc:creator>
  <lastModifiedBy>AGS3-L09</lastModifiedBy>
  <lastPrinted>۲۰۲۵-۱۰-۲۸T۱۰:۲۲:۰۰Z</lastPrinted>
  <dcterms:modified xsi:type="dcterms:W3CDTF">۲۰۲۵-۱۱-۰۸T۰۵:۰۵:۰۹Z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38ea9e25798a493cbc97d6d74447dada</vt:lpwstr>
  </property>
</Properties>
</file>