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left="-508" w:right="-108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طرح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پروپوزال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| </w:t>
      </w:r>
      <w:r w:rsidDel="00000000" w:rsidR="00000000" w:rsidRPr="00000000">
        <w:rPr>
          <w:b w:val="1"/>
          <w:sz w:val="28"/>
          <w:szCs w:val="28"/>
          <w:rtl w:val="1"/>
        </w:rPr>
        <w:t xml:space="preserve">نام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خانوادگی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02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۱. </w:t>
      </w:r>
      <w:r w:rsidDel="00000000" w:rsidR="00000000" w:rsidRPr="00000000">
        <w:rPr>
          <w:sz w:val="28"/>
          <w:szCs w:val="28"/>
          <w:rtl w:val="1"/>
        </w:rPr>
        <w:t xml:space="preserve">عنوان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موضوع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سواد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بازی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آنلاین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04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۲. </w:t>
      </w:r>
      <w:r w:rsidDel="00000000" w:rsidR="00000000" w:rsidRPr="00000000">
        <w:rPr>
          <w:sz w:val="28"/>
          <w:szCs w:val="28"/>
          <w:rtl w:val="1"/>
        </w:rPr>
        <w:t xml:space="preserve">شرح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مختصر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پژوهش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تعریف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مسئله</w:t>
      </w:r>
      <w:r w:rsidDel="00000000" w:rsidR="00000000" w:rsidRPr="00000000">
        <w:rPr>
          <w:sz w:val="28"/>
          <w:szCs w:val="28"/>
          <w:rtl w:val="1"/>
        </w:rPr>
        <w:t xml:space="preserve">:  </w:t>
      </w:r>
    </w:p>
    <w:p w:rsidR="00000000" w:rsidDel="00000000" w:rsidP="00000000" w:rsidRDefault="00000000" w:rsidRPr="00000000" w14:paraId="00000006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با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گسترش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فرهنگ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بازی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آنلاین</w:t>
      </w:r>
      <w:r w:rsidDel="00000000" w:rsidR="00000000" w:rsidRPr="00000000">
        <w:rPr>
          <w:sz w:val="28"/>
          <w:szCs w:val="28"/>
          <w:rtl w:val="1"/>
        </w:rPr>
        <w:t xml:space="preserve">،</w:t>
      </w:r>
      <w:r w:rsidDel="00000000" w:rsidR="00000000" w:rsidRPr="00000000">
        <w:rPr>
          <w:sz w:val="28"/>
          <w:szCs w:val="28"/>
          <w:rtl w:val="1"/>
        </w:rPr>
        <w:t xml:space="preserve">نوجوانان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معرض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چالش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متعددی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محتوای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نامناسب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تهدید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حریم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خصوصی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آزار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اینترنتی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مکانیک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اعتیادآور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قرار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دارند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این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حالی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آن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فاقد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مهارت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ضروری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نقد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محافظت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استفاده</w:t>
      </w:r>
      <w:r w:rsidDel="00000000" w:rsidR="00000000" w:rsidRPr="00000000">
        <w:rPr>
          <w:sz w:val="28"/>
          <w:szCs w:val="28"/>
          <w:rtl w:val="1"/>
        </w:rPr>
        <w:t xml:space="preserve">ٔ </w:t>
      </w:r>
      <w:r w:rsidDel="00000000" w:rsidR="00000000" w:rsidRPr="00000000">
        <w:rPr>
          <w:sz w:val="28"/>
          <w:szCs w:val="28"/>
          <w:rtl w:val="1"/>
        </w:rPr>
        <w:t xml:space="preserve">مسئولانه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فضا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هستند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بنابراین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مسئله</w:t>
      </w:r>
      <w:r w:rsidDel="00000000" w:rsidR="00000000" w:rsidRPr="00000000">
        <w:rPr>
          <w:sz w:val="28"/>
          <w:szCs w:val="28"/>
          <w:rtl w:val="1"/>
        </w:rPr>
        <w:t xml:space="preserve">ٔ </w:t>
      </w:r>
      <w:r w:rsidDel="00000000" w:rsidR="00000000" w:rsidRPr="00000000">
        <w:rPr>
          <w:sz w:val="28"/>
          <w:szCs w:val="28"/>
          <w:rtl w:val="1"/>
        </w:rPr>
        <w:t xml:space="preserve">اصلی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پژوهش</w:t>
      </w:r>
      <w:r w:rsidDel="00000000" w:rsidR="00000000" w:rsidRPr="00000000">
        <w:rPr>
          <w:sz w:val="28"/>
          <w:szCs w:val="28"/>
          <w:rtl w:val="1"/>
        </w:rPr>
        <w:t xml:space="preserve">، «</w:t>
      </w:r>
      <w:r w:rsidDel="00000000" w:rsidR="00000000" w:rsidRPr="00000000">
        <w:rPr>
          <w:sz w:val="28"/>
          <w:szCs w:val="28"/>
          <w:rtl w:val="1"/>
        </w:rPr>
        <w:t xml:space="preserve">فقدان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چارچوبی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نظام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مند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سواد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بازی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آنلاین</w:t>
      </w:r>
      <w:r w:rsidDel="00000000" w:rsidR="00000000" w:rsidRPr="00000000">
        <w:rPr>
          <w:sz w:val="28"/>
          <w:szCs w:val="28"/>
          <w:rtl w:val="1"/>
        </w:rPr>
        <w:t xml:space="preserve">» </w:t>
      </w:r>
      <w:r w:rsidDel="00000000" w:rsidR="00000000" w:rsidRPr="00000000">
        <w:rPr>
          <w:sz w:val="28"/>
          <w:szCs w:val="28"/>
          <w:rtl w:val="1"/>
        </w:rPr>
        <w:t xml:space="preserve">است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طراحی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ترویج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می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توان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نسل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جدیدی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بازیکنان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پرورش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جای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قربانی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بودن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بازی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گرانی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آگاه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باشند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۳. </w:t>
      </w:r>
      <w:r w:rsidDel="00000000" w:rsidR="00000000" w:rsidRPr="00000000">
        <w:rPr>
          <w:sz w:val="28"/>
          <w:szCs w:val="28"/>
          <w:rtl w:val="1"/>
        </w:rPr>
        <w:t xml:space="preserve">بیان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پرسش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اصلی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سواد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بازی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آنلاین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چیست</w:t>
      </w:r>
      <w:r w:rsidDel="00000000" w:rsidR="00000000" w:rsidRPr="00000000">
        <w:rPr>
          <w:sz w:val="28"/>
          <w:szCs w:val="28"/>
          <w:rtl w:val="1"/>
        </w:rPr>
        <w:t xml:space="preserve"> ؟</w:t>
      </w:r>
    </w:p>
    <w:p w:rsidR="00000000" w:rsidDel="00000000" w:rsidP="00000000" w:rsidRDefault="00000000" w:rsidRPr="00000000" w14:paraId="0000000E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۴. </w:t>
      </w:r>
      <w:r w:rsidDel="00000000" w:rsidR="00000000" w:rsidRPr="00000000">
        <w:rPr>
          <w:sz w:val="28"/>
          <w:szCs w:val="28"/>
          <w:rtl w:val="1"/>
        </w:rPr>
        <w:t xml:space="preserve">بيان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پرسش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فرعي</w:t>
      </w:r>
      <w:r w:rsidDel="00000000" w:rsidR="00000000" w:rsidRPr="00000000">
        <w:rPr>
          <w:sz w:val="28"/>
          <w:szCs w:val="28"/>
          <w:rtl w:val="1"/>
        </w:rPr>
        <w:t xml:space="preserve">: </w:t>
      </w:r>
    </w:p>
    <w:p w:rsidR="00000000" w:rsidDel="00000000" w:rsidP="00000000" w:rsidRDefault="00000000" w:rsidRPr="00000000" w14:paraId="00000011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۱. </w:t>
      </w:r>
      <w:r w:rsidDel="00000000" w:rsidR="00000000" w:rsidRPr="00000000">
        <w:rPr>
          <w:sz w:val="28"/>
          <w:szCs w:val="28"/>
          <w:rtl w:val="1"/>
        </w:rPr>
        <w:t xml:space="preserve">بازی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آنلاین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چیست</w:t>
      </w:r>
      <w:r w:rsidDel="00000000" w:rsidR="00000000" w:rsidRPr="00000000">
        <w:rPr>
          <w:sz w:val="28"/>
          <w:szCs w:val="28"/>
          <w:rtl w:val="1"/>
        </w:rPr>
        <w:t xml:space="preserve"> ؟</w:t>
      </w:r>
    </w:p>
    <w:p w:rsidR="00000000" w:rsidDel="00000000" w:rsidP="00000000" w:rsidRDefault="00000000" w:rsidRPr="00000000" w14:paraId="00000012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۲. </w:t>
      </w:r>
      <w:r w:rsidDel="00000000" w:rsidR="00000000" w:rsidRPr="00000000">
        <w:rPr>
          <w:sz w:val="28"/>
          <w:szCs w:val="28"/>
          <w:rtl w:val="1"/>
        </w:rPr>
        <w:t xml:space="preserve">چگونه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بازی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آنلاین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کنند</w:t>
      </w:r>
      <w:r w:rsidDel="00000000" w:rsidR="00000000" w:rsidRPr="00000000">
        <w:rPr>
          <w:sz w:val="28"/>
          <w:szCs w:val="28"/>
          <w:rtl w:val="1"/>
        </w:rPr>
        <w:t xml:space="preserve"> ؟</w:t>
      </w:r>
    </w:p>
    <w:p w:rsidR="00000000" w:rsidDel="00000000" w:rsidP="00000000" w:rsidRDefault="00000000" w:rsidRPr="00000000" w14:paraId="00000013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۳. </w:t>
      </w:r>
      <w:r w:rsidDel="00000000" w:rsidR="00000000" w:rsidRPr="00000000">
        <w:rPr>
          <w:sz w:val="28"/>
          <w:szCs w:val="28"/>
          <w:rtl w:val="1"/>
        </w:rPr>
        <w:t xml:space="preserve">نقش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اینترنت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DNS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چیست</w:t>
      </w:r>
      <w:r w:rsidDel="00000000" w:rsidR="00000000" w:rsidRPr="00000000">
        <w:rPr>
          <w:sz w:val="28"/>
          <w:szCs w:val="28"/>
          <w:rtl w:val="1"/>
        </w:rPr>
        <w:t xml:space="preserve"> ؟</w:t>
      </w:r>
    </w:p>
    <w:p w:rsidR="00000000" w:rsidDel="00000000" w:rsidP="00000000" w:rsidRDefault="00000000" w:rsidRPr="00000000" w14:paraId="00000014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۴. </w:t>
      </w:r>
      <w:r w:rsidDel="00000000" w:rsidR="00000000" w:rsidRPr="00000000">
        <w:rPr>
          <w:sz w:val="28"/>
          <w:szCs w:val="28"/>
          <w:rtl w:val="1"/>
        </w:rPr>
        <w:t xml:space="preserve">والدین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بازی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آنلاین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چگونه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باید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برخورد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کنند</w:t>
      </w:r>
      <w:r w:rsidDel="00000000" w:rsidR="00000000" w:rsidRPr="00000000">
        <w:rPr>
          <w:sz w:val="28"/>
          <w:szCs w:val="28"/>
          <w:rtl w:val="1"/>
        </w:rPr>
        <w:t xml:space="preserve"> ؟</w:t>
      </w:r>
    </w:p>
    <w:p w:rsidR="00000000" w:rsidDel="00000000" w:rsidP="00000000" w:rsidRDefault="00000000" w:rsidRPr="00000000" w14:paraId="00000015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۵. </w:t>
      </w:r>
      <w:r w:rsidDel="00000000" w:rsidR="00000000" w:rsidRPr="00000000">
        <w:rPr>
          <w:sz w:val="28"/>
          <w:szCs w:val="28"/>
          <w:rtl w:val="1"/>
        </w:rPr>
        <w:t xml:space="preserve">چرا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آشنایی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والدین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بازی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مخصوصا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بازی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آنلاین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ضروری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</w:t>
      </w:r>
      <w:r w:rsidDel="00000000" w:rsidR="00000000" w:rsidRPr="00000000">
        <w:rPr>
          <w:sz w:val="28"/>
          <w:szCs w:val="28"/>
          <w:rtl w:val="1"/>
        </w:rPr>
        <w:t xml:space="preserve">؟ </w:t>
      </w:r>
    </w:p>
    <w:p w:rsidR="00000000" w:rsidDel="00000000" w:rsidP="00000000" w:rsidRDefault="00000000" w:rsidRPr="00000000" w14:paraId="00000016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7">
      <w:pPr>
        <w:tabs>
          <w:tab w:val="left" w:leader="none" w:pos="746"/>
          <w:tab w:val="left" w:leader="none" w:pos="1286"/>
        </w:tabs>
        <w:bidi w:val="1"/>
        <w:ind w:left="-508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ind w:left="-508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ind w:left="-508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ind w:left="-508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۵. </w:t>
      </w:r>
      <w:r w:rsidDel="00000000" w:rsidR="00000000" w:rsidRPr="00000000">
        <w:rPr>
          <w:sz w:val="28"/>
          <w:szCs w:val="28"/>
          <w:rtl w:val="1"/>
        </w:rPr>
        <w:t xml:space="preserve">ضرورت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انجام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پژوهش</w:t>
      </w:r>
      <w:r w:rsidDel="00000000" w:rsidR="00000000" w:rsidRPr="00000000">
        <w:rPr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1B">
      <w:pPr>
        <w:tabs>
          <w:tab w:val="left" w:leader="none" w:pos="746"/>
          <w:tab w:val="left" w:leader="none" w:pos="1286"/>
        </w:tabs>
        <w:bidi w:val="1"/>
        <w:ind w:left="-508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توجه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گسترش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روزافزون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بازی</w:t>
      </w:r>
      <w:r w:rsidDel="00000000" w:rsidR="00000000" w:rsidRPr="00000000">
        <w:rPr>
          <w:sz w:val="32"/>
          <w:szCs w:val="32"/>
          <w:rtl w:val="1"/>
        </w:rPr>
        <w:t xml:space="preserve">‌</w:t>
      </w:r>
      <w:r w:rsidDel="00000000" w:rsidR="00000000" w:rsidRPr="00000000">
        <w:rPr>
          <w:sz w:val="32"/>
          <w:szCs w:val="32"/>
          <w:rtl w:val="1"/>
        </w:rPr>
        <w:t xml:space="preserve">های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آنلاین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زندگی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کودکان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نوجوانان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بسیاری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والدین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درکی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پیچیدگی</w:t>
      </w:r>
      <w:r w:rsidDel="00000000" w:rsidR="00000000" w:rsidRPr="00000000">
        <w:rPr>
          <w:sz w:val="32"/>
          <w:szCs w:val="32"/>
          <w:rtl w:val="1"/>
        </w:rPr>
        <w:t xml:space="preserve">‌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فرصت</w:t>
      </w:r>
      <w:r w:rsidDel="00000000" w:rsidR="00000000" w:rsidRPr="00000000">
        <w:rPr>
          <w:sz w:val="32"/>
          <w:szCs w:val="32"/>
          <w:rtl w:val="1"/>
        </w:rPr>
        <w:t xml:space="preserve">‌</w:t>
      </w:r>
      <w:r w:rsidDel="00000000" w:rsidR="00000000" w:rsidRPr="00000000">
        <w:rPr>
          <w:sz w:val="32"/>
          <w:szCs w:val="32"/>
          <w:rtl w:val="1"/>
        </w:rPr>
        <w:t xml:space="preserve">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تهدیدهای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این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محیط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ندارند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این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شکاف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دانشی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منجر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رویکرد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افراطی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می</w:t>
      </w:r>
      <w:r w:rsidDel="00000000" w:rsidR="00000000" w:rsidRPr="00000000">
        <w:rPr>
          <w:sz w:val="32"/>
          <w:szCs w:val="32"/>
          <w:rtl w:val="1"/>
        </w:rPr>
        <w:t xml:space="preserve">‌</w:t>
      </w:r>
      <w:r w:rsidDel="00000000" w:rsidR="00000000" w:rsidRPr="00000000">
        <w:rPr>
          <w:sz w:val="32"/>
          <w:szCs w:val="32"/>
          <w:rtl w:val="1"/>
        </w:rPr>
        <w:t xml:space="preserve">شود</w:t>
      </w:r>
      <w:r w:rsidDel="00000000" w:rsidR="00000000" w:rsidRPr="00000000">
        <w:rPr>
          <w:sz w:val="32"/>
          <w:szCs w:val="32"/>
          <w:rtl w:val="1"/>
        </w:rPr>
        <w:t xml:space="preserve">: </w:t>
      </w:r>
      <w:r w:rsidDel="00000000" w:rsidR="00000000" w:rsidRPr="00000000">
        <w:rPr>
          <w:sz w:val="32"/>
          <w:szCs w:val="32"/>
          <w:rtl w:val="1"/>
        </w:rPr>
        <w:t xml:space="preserve">یا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محدودیت</w:t>
      </w:r>
      <w:r w:rsidDel="00000000" w:rsidR="00000000" w:rsidRPr="00000000">
        <w:rPr>
          <w:sz w:val="32"/>
          <w:szCs w:val="32"/>
          <w:rtl w:val="1"/>
        </w:rPr>
        <w:t xml:space="preserve">‌</w:t>
      </w:r>
      <w:r w:rsidDel="00000000" w:rsidR="00000000" w:rsidRPr="00000000">
        <w:rPr>
          <w:sz w:val="32"/>
          <w:szCs w:val="32"/>
          <w:rtl w:val="1"/>
        </w:rPr>
        <w:t xml:space="preserve">های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سفت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سخت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بدون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گفت</w:t>
      </w:r>
      <w:r w:rsidDel="00000000" w:rsidR="00000000" w:rsidRPr="00000000">
        <w:rPr>
          <w:sz w:val="32"/>
          <w:szCs w:val="32"/>
          <w:rtl w:val="1"/>
        </w:rPr>
        <w:t xml:space="preserve">‌</w:t>
      </w:r>
      <w:r w:rsidDel="00000000" w:rsidR="00000000" w:rsidRPr="00000000">
        <w:rPr>
          <w:sz w:val="32"/>
          <w:szCs w:val="32"/>
          <w:rtl w:val="1"/>
        </w:rPr>
        <w:t xml:space="preserve">وگو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که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باعث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فاصله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عاطفی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می</w:t>
      </w:r>
      <w:r w:rsidDel="00000000" w:rsidR="00000000" w:rsidRPr="00000000">
        <w:rPr>
          <w:sz w:val="32"/>
          <w:szCs w:val="32"/>
          <w:rtl w:val="1"/>
        </w:rPr>
        <w:t xml:space="preserve">‌</w:t>
      </w:r>
      <w:r w:rsidDel="00000000" w:rsidR="00000000" w:rsidRPr="00000000">
        <w:rPr>
          <w:sz w:val="32"/>
          <w:szCs w:val="32"/>
          <w:rtl w:val="1"/>
        </w:rPr>
        <w:t xml:space="preserve">شود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یا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ساده</w:t>
      </w:r>
      <w:r w:rsidDel="00000000" w:rsidR="00000000" w:rsidRPr="00000000">
        <w:rPr>
          <w:sz w:val="32"/>
          <w:szCs w:val="32"/>
          <w:rtl w:val="1"/>
        </w:rPr>
        <w:t xml:space="preserve">‌</w:t>
      </w:r>
      <w:r w:rsidDel="00000000" w:rsidR="00000000" w:rsidRPr="00000000">
        <w:rPr>
          <w:sz w:val="32"/>
          <w:szCs w:val="32"/>
          <w:rtl w:val="1"/>
        </w:rPr>
        <w:t xml:space="preserve">انگاری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بی</w:t>
      </w:r>
      <w:r w:rsidDel="00000000" w:rsidR="00000000" w:rsidRPr="00000000">
        <w:rPr>
          <w:sz w:val="32"/>
          <w:szCs w:val="32"/>
          <w:rtl w:val="1"/>
        </w:rPr>
        <w:t xml:space="preserve">‌</w:t>
      </w:r>
      <w:r w:rsidDel="00000000" w:rsidR="00000000" w:rsidRPr="00000000">
        <w:rPr>
          <w:sz w:val="32"/>
          <w:szCs w:val="32"/>
          <w:rtl w:val="1"/>
        </w:rPr>
        <w:t xml:space="preserve">توجهی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که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فرزندان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معرض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خطرات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واقعی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مانند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آزارهای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اینترنتی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سوءاستفاده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مالی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محتوای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نامناسب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قرار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می</w:t>
      </w:r>
      <w:r w:rsidDel="00000000" w:rsidR="00000000" w:rsidRPr="00000000">
        <w:rPr>
          <w:sz w:val="32"/>
          <w:szCs w:val="32"/>
          <w:rtl w:val="1"/>
        </w:rPr>
        <w:t xml:space="preserve">‌</w:t>
      </w:r>
      <w:r w:rsidDel="00000000" w:rsidR="00000000" w:rsidRPr="00000000">
        <w:rPr>
          <w:sz w:val="32"/>
          <w:szCs w:val="32"/>
          <w:rtl w:val="1"/>
        </w:rPr>
        <w:t xml:space="preserve">دهد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بنابراین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این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پروژه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هدف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توانمندسازی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والدین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یک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ضرورت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انکارناپذیر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آنان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نگران</w:t>
      </w:r>
      <w:r w:rsidDel="00000000" w:rsidR="00000000" w:rsidRPr="00000000">
        <w:rPr>
          <w:sz w:val="32"/>
          <w:szCs w:val="32"/>
          <w:rtl w:val="1"/>
        </w:rPr>
        <w:t xml:space="preserve">‌</w:t>
      </w:r>
      <w:r w:rsidDel="00000000" w:rsidR="00000000" w:rsidRPr="00000000">
        <w:rPr>
          <w:sz w:val="32"/>
          <w:szCs w:val="32"/>
          <w:rtl w:val="1"/>
        </w:rPr>
        <w:t xml:space="preserve">های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منفعل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راهبرانی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فعال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تبدیل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کند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که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می</w:t>
      </w:r>
      <w:r w:rsidDel="00000000" w:rsidR="00000000" w:rsidRPr="00000000">
        <w:rPr>
          <w:sz w:val="32"/>
          <w:szCs w:val="32"/>
          <w:rtl w:val="1"/>
        </w:rPr>
        <w:t xml:space="preserve">‌</w:t>
      </w:r>
      <w:r w:rsidDel="00000000" w:rsidR="00000000" w:rsidRPr="00000000">
        <w:rPr>
          <w:sz w:val="32"/>
          <w:szCs w:val="32"/>
          <w:rtl w:val="1"/>
        </w:rPr>
        <w:t xml:space="preserve">توانند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ضمن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درک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جذابیت</w:t>
      </w:r>
      <w:r w:rsidDel="00000000" w:rsidR="00000000" w:rsidRPr="00000000">
        <w:rPr>
          <w:sz w:val="32"/>
          <w:szCs w:val="32"/>
          <w:rtl w:val="1"/>
        </w:rPr>
        <w:t xml:space="preserve">‌</w:t>
      </w:r>
      <w:r w:rsidDel="00000000" w:rsidR="00000000" w:rsidRPr="00000000">
        <w:rPr>
          <w:sz w:val="32"/>
          <w:szCs w:val="32"/>
          <w:rtl w:val="1"/>
        </w:rPr>
        <w:t xml:space="preserve">های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این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فضا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راهنمایی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مؤثر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برای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استفاده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ایمن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متعادل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فرزندانشان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باشند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C">
      <w:pPr>
        <w:tabs>
          <w:tab w:val="left" w:leader="none" w:pos="746"/>
          <w:tab w:val="left" w:leader="none" w:pos="1286"/>
        </w:tabs>
        <w:bidi w:val="1"/>
        <w:ind w:left="-508" w:firstLine="0"/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46"/>
          <w:tab w:val="left" w:leader="none" w:pos="1286"/>
        </w:tabs>
        <w:bidi w:val="1"/>
        <w:ind w:left="-508" w:firstLine="0"/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46"/>
          <w:tab w:val="left" w:leader="none" w:pos="1286"/>
        </w:tabs>
        <w:bidi w:val="1"/>
        <w:ind w:left="-508" w:firstLine="0"/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46"/>
          <w:tab w:val="left" w:leader="none" w:pos="1286"/>
        </w:tabs>
        <w:bidi w:val="1"/>
        <w:ind w:left="-508" w:firstLine="0"/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۶. </w:t>
      </w:r>
      <w:r w:rsidDel="00000000" w:rsidR="00000000" w:rsidRPr="00000000">
        <w:rPr>
          <w:sz w:val="28"/>
          <w:szCs w:val="28"/>
          <w:rtl w:val="1"/>
        </w:rPr>
        <w:t xml:space="preserve">فرضيه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هر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فرضيه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بصورت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جمله</w:t>
      </w:r>
      <w:r w:rsidDel="00000000" w:rsidR="00000000" w:rsidRPr="00000000">
        <w:rPr>
          <w:sz w:val="28"/>
          <w:szCs w:val="28"/>
          <w:rtl w:val="1"/>
        </w:rPr>
        <w:t xml:space="preserve">‌ </w:t>
      </w:r>
      <w:r w:rsidDel="00000000" w:rsidR="00000000" w:rsidRPr="00000000">
        <w:rPr>
          <w:sz w:val="28"/>
          <w:szCs w:val="28"/>
          <w:rtl w:val="1"/>
        </w:rPr>
        <w:t xml:space="preserve">خبري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نوشته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شود</w:t>
      </w:r>
      <w:r w:rsidDel="00000000" w:rsidR="00000000" w:rsidRPr="00000000">
        <w:rPr>
          <w:sz w:val="28"/>
          <w:szCs w:val="28"/>
          <w:rtl w:val="1"/>
        </w:rPr>
        <w:t xml:space="preserve">):</w:t>
      </w:r>
    </w:p>
    <w:p w:rsidR="00000000" w:rsidDel="00000000" w:rsidP="00000000" w:rsidRDefault="00000000" w:rsidRPr="00000000" w14:paraId="00000021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۱. </w:t>
      </w:r>
      <w:r w:rsidDel="00000000" w:rsidR="00000000" w:rsidRPr="00000000">
        <w:rPr>
          <w:sz w:val="28"/>
          <w:szCs w:val="28"/>
          <w:rtl w:val="1"/>
        </w:rPr>
        <w:t xml:space="preserve">فرضیه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بازی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آنلاین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عنوان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یک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پدیده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چندبعدی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فرهنگی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اجتماعی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فنی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اقتصادی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تعریف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می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شود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فراتر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یک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سرگرمی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ساده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4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۲. </w:t>
      </w:r>
      <w:r w:rsidDel="00000000" w:rsidR="00000000" w:rsidRPr="00000000">
        <w:rPr>
          <w:sz w:val="28"/>
          <w:szCs w:val="28"/>
          <w:rtl w:val="1"/>
        </w:rPr>
        <w:t xml:space="preserve">فرضیه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عملکرد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بازی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آنلاین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پایه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پیچیده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معماری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فنی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سرور</w:t>
      </w:r>
      <w:r w:rsidDel="00000000" w:rsidR="00000000" w:rsidRPr="00000000">
        <w:rPr>
          <w:sz w:val="28"/>
          <w:szCs w:val="28"/>
          <w:rtl w:val="1"/>
        </w:rPr>
        <w:t xml:space="preserve">-</w:t>
      </w:r>
      <w:r w:rsidDel="00000000" w:rsidR="00000000" w:rsidRPr="00000000">
        <w:rPr>
          <w:sz w:val="28"/>
          <w:szCs w:val="28"/>
          <w:rtl w:val="1"/>
        </w:rPr>
        <w:t xml:space="preserve">کلاینت</w:t>
      </w:r>
      <w:r w:rsidDel="00000000" w:rsidR="00000000" w:rsidRPr="00000000">
        <w:rPr>
          <w:sz w:val="28"/>
          <w:szCs w:val="28"/>
          <w:rtl w:val="1"/>
        </w:rPr>
        <w:t xml:space="preserve">)، </w:t>
      </w:r>
      <w:r w:rsidDel="00000000" w:rsidR="00000000" w:rsidRPr="00000000">
        <w:rPr>
          <w:sz w:val="28"/>
          <w:szCs w:val="28"/>
          <w:rtl w:val="1"/>
        </w:rPr>
        <w:t xml:space="preserve">طراحی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رفتاری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انگیزش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engagement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دینامیک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اجتماعی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استوار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۳. </w:t>
      </w:r>
      <w:r w:rsidDel="00000000" w:rsidR="00000000" w:rsidRPr="00000000">
        <w:rPr>
          <w:sz w:val="28"/>
          <w:szCs w:val="28"/>
          <w:rtl w:val="1"/>
        </w:rPr>
        <w:t xml:space="preserve">فرضیه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اینترنت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بستر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ارتباطی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DNS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سیستم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نام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گذاری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ضروری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اکوسیستم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عملکرد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روان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بازی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ممکن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ساخته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نقطه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آسیب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پذیری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تهدیدات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امنیتی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محسوب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می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شود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8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۴. </w:t>
      </w:r>
      <w:r w:rsidDel="00000000" w:rsidR="00000000" w:rsidRPr="00000000">
        <w:rPr>
          <w:sz w:val="28"/>
          <w:szCs w:val="28"/>
          <w:rtl w:val="1"/>
        </w:rPr>
        <w:t xml:space="preserve">فرضیه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برخورد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مطلوب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والدین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ترکیبی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همراهی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آگاهانه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تنظیم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قوانین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شفاف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آموزش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مستمر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منجر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مدیریت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ریسک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تقویت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رابطه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والد</w:t>
      </w:r>
      <w:r w:rsidDel="00000000" w:rsidR="00000000" w:rsidRPr="00000000">
        <w:rPr>
          <w:sz w:val="28"/>
          <w:szCs w:val="28"/>
          <w:rtl w:val="1"/>
        </w:rPr>
        <w:t xml:space="preserve">-</w:t>
      </w:r>
      <w:r w:rsidDel="00000000" w:rsidR="00000000" w:rsidRPr="00000000">
        <w:rPr>
          <w:sz w:val="28"/>
          <w:szCs w:val="28"/>
          <w:rtl w:val="1"/>
        </w:rPr>
        <w:t xml:space="preserve">فرزندی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می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شود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A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۵. </w:t>
      </w:r>
      <w:r w:rsidDel="00000000" w:rsidR="00000000" w:rsidRPr="00000000">
        <w:rPr>
          <w:sz w:val="28"/>
          <w:szCs w:val="28"/>
          <w:rtl w:val="1"/>
        </w:rPr>
        <w:t xml:space="preserve">فرضیه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آشنایی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والدین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بازی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آنلاین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یک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ضرورت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زیرا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فقدان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دانش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آنان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مدیریت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موثر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ریسک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روانی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اجتماعی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مالی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فرزندان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ناتوان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می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سازد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C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6" w:type="even"/>
      <w:pgSz w:h="16838" w:w="11906" w:orient="portrait"/>
      <w:pgMar w:bottom="1440" w:top="1170" w:left="1797" w:right="1797" w:header="720" w:footer="38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bidi w:val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